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BE" w:rsidRPr="00F85051" w:rsidRDefault="003E11BE" w:rsidP="000B70F0">
      <w:pPr>
        <w:pStyle w:val="Title"/>
        <w:rPr>
          <w:lang w:val="ru-RU"/>
        </w:rPr>
      </w:pPr>
      <w:r w:rsidRPr="00F85051">
        <w:t>Державне підприємство "ЕНЕРГОРИНОК"</w:t>
      </w:r>
    </w:p>
    <w:p w:rsidR="003E11BE" w:rsidRPr="00F85051" w:rsidRDefault="003E11BE" w:rsidP="000B70F0">
      <w:pPr>
        <w:jc w:val="center"/>
      </w:pPr>
    </w:p>
    <w:tbl>
      <w:tblPr>
        <w:tblW w:w="10008" w:type="dxa"/>
        <w:tblLook w:val="0000"/>
      </w:tblPr>
      <w:tblGrid>
        <w:gridCol w:w="1368"/>
        <w:gridCol w:w="3420"/>
        <w:gridCol w:w="5220"/>
      </w:tblGrid>
      <w:tr w:rsidR="003E11BE" w:rsidRPr="00F85051" w:rsidTr="000B70F0">
        <w:trPr>
          <w:trHeight w:val="158"/>
        </w:trPr>
        <w:tc>
          <w:tcPr>
            <w:tcW w:w="1368" w:type="dxa"/>
          </w:tcPr>
          <w:p w:rsidR="003E11BE" w:rsidRPr="00F85051" w:rsidRDefault="003E11BE" w:rsidP="000B70F0">
            <w:pPr>
              <w:spacing w:after="0" w:line="240" w:lineRule="auto"/>
              <w:jc w:val="center"/>
            </w:pPr>
          </w:p>
        </w:tc>
        <w:tc>
          <w:tcPr>
            <w:tcW w:w="3420" w:type="dxa"/>
          </w:tcPr>
          <w:p w:rsidR="003E11BE" w:rsidRPr="00F85051" w:rsidRDefault="003E11BE" w:rsidP="0050641C">
            <w:pPr>
              <w:pStyle w:val="Heading5"/>
              <w:rPr>
                <w:noProof/>
                <w:lang w:val="ru-RU"/>
              </w:rPr>
            </w:pPr>
          </w:p>
        </w:tc>
        <w:tc>
          <w:tcPr>
            <w:tcW w:w="5220" w:type="dxa"/>
          </w:tcPr>
          <w:p w:rsidR="003E11BE" w:rsidRPr="00F85051" w:rsidRDefault="003E11BE" w:rsidP="0050641C">
            <w:pPr>
              <w:pStyle w:val="Heading5"/>
              <w:rPr>
                <w:noProof/>
                <w:lang w:val="ru-RU"/>
              </w:rPr>
            </w:pPr>
            <w:r w:rsidRPr="00F85051">
              <w:rPr>
                <w:noProof/>
                <w:lang w:val="ru-RU"/>
              </w:rPr>
              <w:t>ЗАТВЕРДЖЕНО</w:t>
            </w:r>
          </w:p>
        </w:tc>
      </w:tr>
      <w:tr w:rsidR="003E11BE" w:rsidRPr="00F85051" w:rsidTr="0050641C">
        <w:tc>
          <w:tcPr>
            <w:tcW w:w="1368" w:type="dxa"/>
          </w:tcPr>
          <w:p w:rsidR="003E11BE" w:rsidRPr="00F85051" w:rsidRDefault="003E11BE" w:rsidP="000B70F0">
            <w:pPr>
              <w:spacing w:after="0" w:line="240" w:lineRule="auto"/>
              <w:jc w:val="center"/>
            </w:pPr>
          </w:p>
        </w:tc>
        <w:tc>
          <w:tcPr>
            <w:tcW w:w="8640" w:type="dxa"/>
            <w:gridSpan w:val="2"/>
          </w:tcPr>
          <w:p w:rsidR="003E11BE" w:rsidRPr="00F85051" w:rsidRDefault="003E11BE"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3E11BE" w:rsidRPr="00A44F01" w:rsidRDefault="003E11BE" w:rsidP="00A44F01">
            <w:pPr>
              <w:pStyle w:val="Heading5"/>
              <w:jc w:val="both"/>
              <w:rPr>
                <w:noProof/>
                <w:sz w:val="20"/>
                <w:szCs w:val="20"/>
                <w:lang w:val="ru-RU"/>
              </w:rPr>
            </w:pPr>
            <w:r>
              <w:rPr>
                <w:noProof/>
              </w:rPr>
              <w:t xml:space="preserve">                                                             </w:t>
            </w:r>
            <w:r w:rsidRPr="00F85051">
              <w:rPr>
                <w:noProof/>
              </w:rPr>
              <w:t>від</w:t>
            </w:r>
            <w:r>
              <w:rPr>
                <w:noProof/>
              </w:rPr>
              <w:t xml:space="preserve"> </w:t>
            </w:r>
            <w:r w:rsidRPr="00A44F01">
              <w:rPr>
                <w:noProof/>
                <w:u w:val="single"/>
              </w:rPr>
              <w:t>12.11.2015</w:t>
            </w:r>
            <w:r>
              <w:rPr>
                <w:noProof/>
              </w:rPr>
              <w:t xml:space="preserve"> </w:t>
            </w:r>
            <w:r w:rsidRPr="00F85051">
              <w:rPr>
                <w:noProof/>
              </w:rPr>
              <w:t>№</w:t>
            </w:r>
            <w:r>
              <w:rPr>
                <w:noProof/>
                <w:u w:val="single"/>
              </w:rPr>
              <w:t xml:space="preserve"> 47/11 ККТ – ЕЗ/ЗД 12 - 2</w:t>
            </w:r>
          </w:p>
        </w:tc>
      </w:tr>
    </w:tbl>
    <w:p w:rsidR="003E11BE" w:rsidRPr="00F85051" w:rsidRDefault="003E11BE" w:rsidP="000B70F0">
      <w:pPr>
        <w:jc w:val="center"/>
      </w:pPr>
    </w:p>
    <w:p w:rsidR="003E11BE" w:rsidRPr="00F85051" w:rsidRDefault="003E11BE" w:rsidP="000B70F0">
      <w:pPr>
        <w:jc w:val="center"/>
      </w:pPr>
    </w:p>
    <w:p w:rsidR="003E11BE" w:rsidRPr="00F85051" w:rsidRDefault="003E11BE" w:rsidP="000B70F0">
      <w:pPr>
        <w:jc w:val="center"/>
      </w:pPr>
    </w:p>
    <w:p w:rsidR="003E11BE" w:rsidRPr="00F85051" w:rsidRDefault="003E11BE" w:rsidP="000B70F0">
      <w:pPr>
        <w:jc w:val="center"/>
      </w:pPr>
    </w:p>
    <w:p w:rsidR="003E11BE" w:rsidRPr="00F85051" w:rsidRDefault="003E11BE" w:rsidP="000B70F0">
      <w:pPr>
        <w:jc w:val="center"/>
      </w:pPr>
    </w:p>
    <w:p w:rsidR="003E11BE" w:rsidRPr="00F85051" w:rsidRDefault="003E11BE" w:rsidP="000B70F0">
      <w:pPr>
        <w:jc w:val="center"/>
      </w:pPr>
    </w:p>
    <w:p w:rsidR="003E11BE" w:rsidRPr="00F85051" w:rsidRDefault="003E11BE" w:rsidP="000B70F0">
      <w:pPr>
        <w:jc w:val="center"/>
      </w:pPr>
    </w:p>
    <w:p w:rsidR="003E11BE" w:rsidRDefault="003E11BE" w:rsidP="000B70F0">
      <w:pPr>
        <w:pStyle w:val="Heading1"/>
        <w:rPr>
          <w:sz w:val="40"/>
        </w:rPr>
      </w:pPr>
      <w:r w:rsidRPr="00F85051">
        <w:rPr>
          <w:sz w:val="40"/>
        </w:rPr>
        <w:t xml:space="preserve">ДОКУМЕНТАЦІЯ </w:t>
      </w:r>
    </w:p>
    <w:p w:rsidR="003E11BE" w:rsidRDefault="003E11BE" w:rsidP="000B70F0">
      <w:pPr>
        <w:keepNext/>
        <w:jc w:val="center"/>
        <w:rPr>
          <w:rFonts w:ascii="Times New Roman" w:hAnsi="Times New Roman"/>
          <w:b/>
          <w:bCs/>
          <w:sz w:val="28"/>
          <w:szCs w:val="28"/>
          <w:lang w:val="uk-UA"/>
        </w:rPr>
      </w:pPr>
    </w:p>
    <w:p w:rsidR="003E11BE" w:rsidRPr="000B70F0" w:rsidRDefault="003E11BE" w:rsidP="000B70F0">
      <w:pPr>
        <w:keepNext/>
        <w:jc w:val="center"/>
        <w:rPr>
          <w:rFonts w:ascii="Times New Roman" w:hAnsi="Times New Roman"/>
          <w:b/>
          <w:bCs/>
          <w:sz w:val="28"/>
          <w:szCs w:val="28"/>
          <w:lang w:val="uk-UA"/>
        </w:rPr>
      </w:pPr>
      <w:r w:rsidRPr="000B70F0">
        <w:rPr>
          <w:rFonts w:ascii="Times New Roman" w:hAnsi="Times New Roman"/>
          <w:b/>
          <w:bCs/>
          <w:sz w:val="28"/>
          <w:szCs w:val="28"/>
        </w:rPr>
        <w:t xml:space="preserve">щодо проведення через систему електронних закупівель процедури </w:t>
      </w:r>
      <w:r>
        <w:rPr>
          <w:rFonts w:ascii="Times New Roman" w:hAnsi="Times New Roman"/>
          <w:b/>
          <w:bCs/>
          <w:sz w:val="28"/>
          <w:szCs w:val="28"/>
          <w:lang w:val="uk-UA"/>
        </w:rPr>
        <w:t>закупівлі</w:t>
      </w:r>
    </w:p>
    <w:p w:rsidR="003E11BE" w:rsidRPr="000B70F0" w:rsidRDefault="003E11BE"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sidRPr="000B70F0">
        <w:rPr>
          <w:rFonts w:ascii="Times New Roman" w:hAnsi="Times New Roman"/>
          <w:b/>
          <w:bCs/>
          <w:i/>
          <w:color w:val="000000"/>
          <w:sz w:val="24"/>
          <w:szCs w:val="24"/>
          <w:lang w:val="uk-UA"/>
        </w:rPr>
        <w:t>Папір побутовий і туалетний та паперова продукція</w:t>
      </w:r>
      <w:r w:rsidRPr="000B70F0">
        <w:rPr>
          <w:rFonts w:ascii="Times New Roman" w:hAnsi="Times New Roman"/>
          <w:b/>
          <w:i/>
          <w:sz w:val="24"/>
          <w:szCs w:val="24"/>
          <w:lang w:val="uk-UA"/>
        </w:rPr>
        <w:t>"</w:t>
      </w:r>
    </w:p>
    <w:p w:rsidR="003E11BE" w:rsidRPr="000B70F0" w:rsidRDefault="003E11BE"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17</w:t>
      </w:r>
      <w:r w:rsidRPr="000B70F0">
        <w:rPr>
          <w:rFonts w:ascii="Times New Roman" w:hAnsi="Times New Roman"/>
          <w:bCs/>
          <w:lang w:val="uk-UA"/>
        </w:rPr>
        <w:t>.2</w:t>
      </w:r>
      <w:r>
        <w:rPr>
          <w:rFonts w:ascii="Times New Roman" w:hAnsi="Times New Roman"/>
          <w:bCs/>
          <w:lang w:val="uk-UA"/>
        </w:rPr>
        <w:t>2</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3E11BE" w:rsidTr="008A30A9">
        <w:tc>
          <w:tcPr>
            <w:tcW w:w="3600" w:type="dxa"/>
            <w:tcBorders>
              <w:top w:val="nil"/>
              <w:left w:val="nil"/>
              <w:bottom w:val="nil"/>
              <w:right w:val="nil"/>
            </w:tcBorders>
          </w:tcPr>
          <w:p w:rsidR="003E11BE" w:rsidRPr="008A30A9" w:rsidRDefault="003E11BE"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3E11BE" w:rsidRPr="008A30A9" w:rsidRDefault="003E11BE"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3E11BE" w:rsidRPr="0017700F" w:rsidRDefault="003E11BE" w:rsidP="0017700F">
      <w:pPr>
        <w:keepNext/>
        <w:overflowPunct w:val="0"/>
        <w:jc w:val="center"/>
        <w:rPr>
          <w:rFonts w:ascii="Times New Roman" w:hAnsi="Times New Roman"/>
          <w:b/>
          <w:bCs/>
          <w:lang w:val="uk-UA"/>
        </w:rPr>
      </w:pPr>
    </w:p>
    <w:p w:rsidR="003E11BE" w:rsidRPr="00F85051" w:rsidRDefault="003E11BE" w:rsidP="000B70F0">
      <w:pPr>
        <w:rPr>
          <w:sz w:val="36"/>
          <w:lang w:val="uk-UA"/>
        </w:rPr>
      </w:pPr>
    </w:p>
    <w:p w:rsidR="003E11BE" w:rsidRDefault="003E11BE" w:rsidP="000B70F0">
      <w:pPr>
        <w:rPr>
          <w:sz w:val="36"/>
          <w:lang w:val="uk-UA"/>
        </w:rPr>
      </w:pPr>
    </w:p>
    <w:p w:rsidR="003E11BE" w:rsidRPr="00F85051" w:rsidRDefault="003E11BE" w:rsidP="000B70F0">
      <w:pPr>
        <w:rPr>
          <w:sz w:val="36"/>
          <w:lang w:val="uk-UA"/>
        </w:rPr>
      </w:pPr>
    </w:p>
    <w:p w:rsidR="003E11BE" w:rsidRPr="000B70F0" w:rsidRDefault="003E11BE"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3E11BE" w:rsidRDefault="003E11BE" w:rsidP="007B5DB7">
      <w:pPr>
        <w:widowControl w:val="0"/>
        <w:autoSpaceDE w:val="0"/>
        <w:autoSpaceDN w:val="0"/>
        <w:adjustRightInd w:val="0"/>
        <w:spacing w:after="0" w:line="240" w:lineRule="auto"/>
        <w:rPr>
          <w:rFonts w:ascii="Times New Roman" w:hAnsi="Times New Roman"/>
          <w:sz w:val="24"/>
          <w:szCs w:val="24"/>
          <w:lang w:val="uk-UA" w:eastAsia="ru-RU"/>
        </w:rPr>
      </w:pPr>
    </w:p>
    <w:p w:rsidR="003E11BE" w:rsidRDefault="003E11BE" w:rsidP="007B5DB7">
      <w:pPr>
        <w:widowControl w:val="0"/>
        <w:autoSpaceDE w:val="0"/>
        <w:autoSpaceDN w:val="0"/>
        <w:adjustRightInd w:val="0"/>
        <w:spacing w:after="0" w:line="240" w:lineRule="auto"/>
        <w:rPr>
          <w:rFonts w:ascii="Times New Roman" w:hAnsi="Times New Roman"/>
          <w:sz w:val="24"/>
          <w:szCs w:val="24"/>
          <w:lang w:val="uk-UA" w:eastAsia="ru-RU"/>
        </w:rPr>
      </w:pPr>
    </w:p>
    <w:p w:rsidR="003E11BE" w:rsidRDefault="003E11BE" w:rsidP="007B5DB7">
      <w:pPr>
        <w:widowControl w:val="0"/>
        <w:autoSpaceDE w:val="0"/>
        <w:autoSpaceDN w:val="0"/>
        <w:adjustRightInd w:val="0"/>
        <w:spacing w:after="0" w:line="240" w:lineRule="auto"/>
        <w:rPr>
          <w:rFonts w:ascii="Times New Roman" w:hAnsi="Times New Roman"/>
          <w:sz w:val="24"/>
          <w:szCs w:val="24"/>
          <w:lang w:val="uk-UA" w:eastAsia="ru-RU"/>
        </w:rPr>
      </w:pPr>
    </w:p>
    <w:p w:rsidR="003E11BE" w:rsidRPr="00921DD4" w:rsidRDefault="003E11BE"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3E11BE" w:rsidRPr="00921DD4" w:rsidRDefault="003E11BE"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3E11BE" w:rsidRPr="00656B78" w:rsidRDefault="003E11BE"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3E11BE" w:rsidRPr="00921DD4" w:rsidRDefault="003E11BE"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3E11BE" w:rsidRPr="00921DD4" w:rsidRDefault="003E11BE"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3E11BE" w:rsidRPr="00AE391F" w:rsidRDefault="003E11BE"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sidRPr="00AE391F">
        <w:rPr>
          <w:rFonts w:ascii="Times New Roman" w:hAnsi="Times New Roman"/>
          <w:sz w:val="24"/>
          <w:szCs w:val="24"/>
          <w:lang w:val="uk-UA"/>
        </w:rPr>
        <w:t>4</w:t>
      </w:r>
      <w:r w:rsidRPr="00BF6C65">
        <w:rPr>
          <w:rFonts w:ascii="Times New Roman" w:hAnsi="Times New Roman"/>
          <w:sz w:val="24"/>
          <w:szCs w:val="24"/>
        </w:rPr>
        <w:t>1</w:t>
      </w:r>
      <w:r w:rsidRPr="00AE391F">
        <w:rPr>
          <w:rFonts w:ascii="Times New Roman" w:hAnsi="Times New Roman"/>
          <w:sz w:val="24"/>
          <w:szCs w:val="24"/>
          <w:lang w:val="uk-UA"/>
        </w:rPr>
        <w:t> 000,00</w:t>
      </w:r>
      <w:r w:rsidRPr="00AE391F">
        <w:rPr>
          <w:rFonts w:ascii="Times New Roman" w:hAnsi="Times New Roman"/>
          <w:sz w:val="24"/>
          <w:szCs w:val="24"/>
          <w:lang w:val="uk-UA" w:eastAsia="ru-RU"/>
        </w:rPr>
        <w:t xml:space="preserve"> (сорок </w:t>
      </w:r>
      <w:r>
        <w:rPr>
          <w:rFonts w:ascii="Times New Roman" w:hAnsi="Times New Roman"/>
          <w:sz w:val="24"/>
          <w:szCs w:val="24"/>
          <w:lang w:val="uk-UA" w:eastAsia="ru-RU"/>
        </w:rPr>
        <w:t xml:space="preserve">одна </w:t>
      </w:r>
      <w:r w:rsidRPr="00AE391F">
        <w:rPr>
          <w:rFonts w:ascii="Times New Roman" w:hAnsi="Times New Roman"/>
          <w:sz w:val="24"/>
          <w:szCs w:val="24"/>
          <w:lang w:val="uk-UA" w:eastAsia="ru-RU"/>
        </w:rPr>
        <w:t>тисяч</w:t>
      </w:r>
      <w:r>
        <w:rPr>
          <w:rFonts w:ascii="Times New Roman" w:hAnsi="Times New Roman"/>
          <w:sz w:val="24"/>
          <w:szCs w:val="24"/>
          <w:lang w:val="uk-UA" w:eastAsia="ru-RU"/>
        </w:rPr>
        <w:t>а</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3E11BE" w:rsidRPr="00594277" w:rsidRDefault="003E11BE"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"Папір побутовий і туалетний та паперова продукція"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3E11BE" w:rsidRPr="00921DD4" w:rsidTr="00594277">
        <w:trPr>
          <w:cantSplit/>
          <w:trHeight w:val="998"/>
        </w:trPr>
        <w:tc>
          <w:tcPr>
            <w:tcW w:w="2700" w:type="dxa"/>
            <w:shd w:val="clear" w:color="000000" w:fill="FFFFFF"/>
            <w:vAlign w:val="center"/>
          </w:tcPr>
          <w:p w:rsidR="003E11BE" w:rsidRPr="00921DD4" w:rsidRDefault="003E11BE"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3E11BE" w:rsidRPr="00921DD4" w:rsidRDefault="003E11BE"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3E11BE" w:rsidRPr="00921DD4" w:rsidRDefault="003E11BE"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3E11BE" w:rsidRPr="00921DD4" w:rsidRDefault="003E11BE"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3E11BE" w:rsidRPr="00306A1E" w:rsidTr="00594277">
        <w:trPr>
          <w:cantSplit/>
          <w:trHeight w:val="511"/>
        </w:trPr>
        <w:tc>
          <w:tcPr>
            <w:tcW w:w="2700" w:type="dxa"/>
            <w:vAlign w:val="center"/>
          </w:tcPr>
          <w:p w:rsidR="003E11BE" w:rsidRPr="007D0DB3" w:rsidRDefault="003E11BE" w:rsidP="007D0DB3">
            <w:pPr>
              <w:spacing w:after="0" w:line="240" w:lineRule="auto"/>
              <w:jc w:val="center"/>
              <w:rPr>
                <w:rFonts w:ascii="Times New Roman CYR"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5040" w:type="dxa"/>
            <w:vAlign w:val="center"/>
          </w:tcPr>
          <w:p w:rsidR="003E11BE" w:rsidRPr="004C6D55" w:rsidRDefault="003E11BE" w:rsidP="008053C2">
            <w:pPr>
              <w:spacing w:after="0" w:line="240" w:lineRule="auto"/>
              <w:jc w:val="center"/>
              <w:rPr>
                <w:rFonts w:ascii="Times New Roman" w:hAnsi="Times New Roman"/>
                <w:sz w:val="20"/>
                <w:szCs w:val="20"/>
                <w:lang w:val="uk-UA"/>
              </w:rPr>
            </w:pPr>
            <w:r w:rsidRPr="004C6D55">
              <w:rPr>
                <w:rFonts w:ascii="Times New Roman CYR" w:hAnsi="Times New Roman CYR" w:cs="Times New Roman CYR"/>
                <w:lang w:val="uk-UA"/>
              </w:rPr>
              <w:t xml:space="preserve">Папір туалетний, двошаровий, білий, Тіша папір типу "Джамбо" </w:t>
            </w:r>
            <w:r>
              <w:rPr>
                <w:rFonts w:ascii="Times New Roman CYR" w:hAnsi="Times New Roman CYR" w:cs="Times New Roman CYR"/>
                <w:lang w:val="uk-UA"/>
              </w:rPr>
              <w:t>(</w:t>
            </w:r>
            <w:r>
              <w:rPr>
                <w:rFonts w:ascii="Times New Roman CYR" w:hAnsi="Times New Roman CYR" w:cs="Times New Roman CYR"/>
              </w:rPr>
              <w:t>В 201М</w:t>
            </w:r>
            <w:r>
              <w:rPr>
                <w:rFonts w:ascii="Times New Roman CYR" w:hAnsi="Times New Roman CYR" w:cs="Times New Roman CYR"/>
                <w:lang w:val="uk-UA"/>
              </w:rPr>
              <w:t xml:space="preserve"> "АТМА")</w:t>
            </w:r>
            <w:r w:rsidRPr="004C6D55">
              <w:rPr>
                <w:rFonts w:ascii="Times New Roman CYR" w:hAnsi="Times New Roman CYR" w:cs="Times New Roman CYR"/>
                <w:lang w:val="uk-UA"/>
              </w:rPr>
              <w:t xml:space="preserve"> 1пак / 8шт. Перфорований. Сировина </w:t>
            </w:r>
            <w:r w:rsidRPr="00DC6687">
              <w:rPr>
                <w:rFonts w:ascii="Times New Roman CYR" w:hAnsi="Times New Roman CYR" w:cs="Times New Roman CYR"/>
                <w:lang w:val="uk-UA"/>
              </w:rPr>
              <w:t xml:space="preserve">100% </w:t>
            </w:r>
            <w:r w:rsidRPr="004C6D55">
              <w:rPr>
                <w:rFonts w:ascii="Times New Roman CYR" w:hAnsi="Times New Roman CYR" w:cs="Times New Roman CYR"/>
                <w:lang w:val="uk-UA"/>
              </w:rPr>
              <w:t xml:space="preserve">целюлоза,  діаметр рулону 19см, висота рулону </w:t>
            </w:r>
            <w:smartTag w:uri="urn:schemas-microsoft-com:office:smarttags" w:element="metricconverter">
              <w:smartTagPr>
                <w:attr w:name="ProductID" w:val="01032, м"/>
              </w:smartTagPr>
              <w:r w:rsidRPr="004C6D55">
                <w:rPr>
                  <w:rFonts w:ascii="Times New Roman CYR" w:hAnsi="Times New Roman CYR" w:cs="Times New Roman CYR"/>
                  <w:lang w:val="uk-UA"/>
                </w:rPr>
                <w:t>9</w:t>
              </w:r>
              <w:r>
                <w:rPr>
                  <w:rFonts w:ascii="Times New Roman CYR" w:hAnsi="Times New Roman CYR" w:cs="Times New Roman CYR"/>
                  <w:lang w:val="uk-UA"/>
                </w:rPr>
                <w:t> </w:t>
              </w:r>
              <w:r w:rsidRPr="004C6D55">
                <w:rPr>
                  <w:rFonts w:ascii="Times New Roman CYR" w:hAnsi="Times New Roman CYR" w:cs="Times New Roman CYR"/>
                  <w:lang w:val="uk-UA"/>
                </w:rPr>
                <w:t>см</w:t>
              </w:r>
            </w:smartTag>
            <w:r w:rsidRPr="004C6D55">
              <w:rPr>
                <w:rFonts w:ascii="Times New Roman CYR" w:hAnsi="Times New Roman CYR" w:cs="Times New Roman CYR"/>
                <w:lang w:val="uk-UA"/>
              </w:rPr>
              <w:t xml:space="preserve">, довжина рулону 120м; </w:t>
            </w:r>
            <w:r>
              <w:rPr>
                <w:rFonts w:ascii="Times New Roman CYR" w:hAnsi="Times New Roman CYR" w:cs="Times New Roman CYR"/>
                <w:lang w:val="uk-UA"/>
              </w:rPr>
              <w:t>р</w:t>
            </w:r>
            <w:r w:rsidRPr="00DC6687">
              <w:rPr>
                <w:rFonts w:ascii="Times New Roman CYR" w:hAnsi="Times New Roman CYR" w:cs="Times New Roman CYR"/>
                <w:lang w:val="uk-UA"/>
              </w:rPr>
              <w:t>озмір листа – 11,35*9,0 см</w:t>
            </w:r>
            <w:r>
              <w:rPr>
                <w:rFonts w:ascii="Times New Roman CYR" w:hAnsi="Times New Roman CYR" w:cs="Times New Roman CYR"/>
                <w:lang w:val="uk-UA"/>
              </w:rPr>
              <w:t>;</w:t>
            </w:r>
            <w:r w:rsidRPr="004C6D55">
              <w:rPr>
                <w:rFonts w:ascii="Times New Roman CYR" w:hAnsi="Times New Roman CYR" w:cs="Times New Roman CYR"/>
                <w:lang w:val="uk-UA"/>
              </w:rPr>
              <w:t xml:space="preserve"> </w:t>
            </w:r>
            <w:r>
              <w:rPr>
                <w:rFonts w:ascii="Times New Roman CYR" w:hAnsi="Times New Roman CYR" w:cs="Times New Roman CYR"/>
                <w:lang w:val="uk-UA"/>
              </w:rPr>
              <w:t>к</w:t>
            </w:r>
            <w:r w:rsidRPr="00DC6687">
              <w:rPr>
                <w:rFonts w:ascii="Times New Roman CYR" w:hAnsi="Times New Roman CYR" w:cs="Times New Roman CYR"/>
                <w:lang w:val="uk-UA"/>
              </w:rPr>
              <w:t>ількість відривів – 1060</w:t>
            </w:r>
            <w:r>
              <w:rPr>
                <w:rFonts w:ascii="Times New Roman CYR" w:hAnsi="Times New Roman CYR" w:cs="Times New Roman CYR"/>
                <w:lang w:val="uk-UA"/>
              </w:rPr>
              <w:t xml:space="preserve">. </w:t>
            </w:r>
            <w:r w:rsidRPr="004C6D55">
              <w:rPr>
                <w:rFonts w:ascii="Times New Roman CYR" w:hAnsi="Times New Roman CYR" w:cs="Times New Roman CYR"/>
                <w:lang w:val="uk-UA"/>
              </w:rPr>
              <w:t>Вологість не більше 10%, руйнівне зусилля не менше 1,6 (Н), капілярна всмоктуваність за 10 хвилин, не менше 25мм, білизна 90%</w:t>
            </w:r>
          </w:p>
        </w:tc>
        <w:tc>
          <w:tcPr>
            <w:tcW w:w="900" w:type="dxa"/>
            <w:vAlign w:val="center"/>
          </w:tcPr>
          <w:p w:rsidR="003E11BE" w:rsidRPr="00E57E1F" w:rsidRDefault="003E11B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1080" w:type="dxa"/>
            <w:vAlign w:val="center"/>
          </w:tcPr>
          <w:p w:rsidR="003E11BE" w:rsidRPr="004C6D55" w:rsidRDefault="003E11B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E11BE" w:rsidRPr="00306A1E" w:rsidTr="00594277">
        <w:trPr>
          <w:cantSplit/>
          <w:trHeight w:val="556"/>
        </w:trPr>
        <w:tc>
          <w:tcPr>
            <w:tcW w:w="2700" w:type="dxa"/>
            <w:vAlign w:val="center"/>
          </w:tcPr>
          <w:p w:rsidR="003E11BE" w:rsidRPr="00013C35" w:rsidRDefault="003E11BE" w:rsidP="007D0DB3">
            <w:pPr>
              <w:spacing w:after="0" w:line="240" w:lineRule="auto"/>
              <w:jc w:val="center"/>
              <w:rPr>
                <w:rFonts w:ascii="Times New Roman CYR" w:hAnsi="Times New Roman CYR" w:cs="Times New Roman CYR"/>
                <w:lang w:val="uk-UA"/>
              </w:rPr>
            </w:pPr>
            <w:r>
              <w:rPr>
                <w:rFonts w:ascii="Times New Roman CYR" w:hAnsi="Times New Roman CYR" w:cs="Times New Roman CYR"/>
              </w:rPr>
              <w:t>Рушники білі в рулоні</w:t>
            </w:r>
          </w:p>
        </w:tc>
        <w:tc>
          <w:tcPr>
            <w:tcW w:w="5040" w:type="dxa"/>
            <w:vAlign w:val="center"/>
          </w:tcPr>
          <w:p w:rsidR="003E11BE" w:rsidRPr="004C6D55" w:rsidRDefault="003E11BE" w:rsidP="004C6D55">
            <w:pPr>
              <w:spacing w:after="0" w:line="240" w:lineRule="auto"/>
              <w:jc w:val="center"/>
              <w:rPr>
                <w:rFonts w:ascii="Times New Roman" w:hAnsi="Times New Roman"/>
                <w:sz w:val="20"/>
                <w:szCs w:val="20"/>
                <w:lang w:val="uk-UA"/>
              </w:rPr>
            </w:pPr>
            <w:r w:rsidRPr="004C6D55">
              <w:rPr>
                <w:rFonts w:ascii="Times New Roman CYR" w:hAnsi="Times New Roman CYR" w:cs="Times New Roman CYR"/>
                <w:lang w:val="uk-UA"/>
              </w:rPr>
              <w:t xml:space="preserve">Рушники  білі, двошарові, сировина </w:t>
            </w:r>
            <w:r w:rsidRPr="00DC6687">
              <w:rPr>
                <w:rFonts w:ascii="Times New Roman CYR" w:hAnsi="Times New Roman CYR" w:cs="Times New Roman CYR"/>
                <w:lang w:val="uk-UA"/>
              </w:rPr>
              <w:t xml:space="preserve">100% </w:t>
            </w:r>
            <w:r w:rsidRPr="004C6D55">
              <w:rPr>
                <w:rFonts w:ascii="Times New Roman CYR" w:hAnsi="Times New Roman CYR" w:cs="Times New Roman CYR"/>
                <w:lang w:val="uk-UA"/>
              </w:rPr>
              <w:t>целюлоза MINI, Тіша папір</w:t>
            </w:r>
            <w:r>
              <w:rPr>
                <w:rFonts w:ascii="Times New Roman CYR" w:hAnsi="Times New Roman CYR" w:cs="Times New Roman CYR"/>
                <w:lang w:val="uk-UA"/>
              </w:rPr>
              <w:t xml:space="preserve"> (</w:t>
            </w:r>
            <w:r w:rsidRPr="002A764B">
              <w:rPr>
                <w:rFonts w:ascii="Times New Roman CYR" w:hAnsi="Times New Roman CYR" w:cs="Times New Roman CYR"/>
                <w:lang w:val="uk-UA"/>
              </w:rPr>
              <w:t>Р 143</w:t>
            </w:r>
            <w:r>
              <w:rPr>
                <w:rFonts w:ascii="Times New Roman CYR" w:hAnsi="Times New Roman CYR" w:cs="Times New Roman CYR"/>
                <w:lang w:val="uk-UA"/>
              </w:rPr>
              <w:t xml:space="preserve"> "АТМА")</w:t>
            </w:r>
            <w:r w:rsidRPr="004C6D55">
              <w:rPr>
                <w:rFonts w:ascii="Times New Roman CYR" w:hAnsi="Times New Roman CYR" w:cs="Times New Roman CYR"/>
                <w:lang w:val="uk-UA"/>
              </w:rPr>
              <w:t xml:space="preserve">, 1пак/12шт. Перфоровані. Діаметр рулону  </w:t>
            </w:r>
            <w:smartTag w:uri="urn:schemas-microsoft-com:office:smarttags" w:element="metricconverter">
              <w:smartTagPr>
                <w:attr w:name="ProductID" w:val="01032, м"/>
              </w:smartTagPr>
              <w:r w:rsidRPr="004C6D55">
                <w:rPr>
                  <w:rFonts w:ascii="Times New Roman CYR" w:hAnsi="Times New Roman CYR" w:cs="Times New Roman CYR"/>
                  <w:lang w:val="uk-UA"/>
                </w:rPr>
                <w:t>13,0 см</w:t>
              </w:r>
            </w:smartTag>
            <w:r w:rsidRPr="004C6D55">
              <w:rPr>
                <w:rFonts w:ascii="Times New Roman CYR" w:hAnsi="Times New Roman CYR" w:cs="Times New Roman CYR"/>
                <w:lang w:val="uk-UA"/>
              </w:rPr>
              <w:t>. Висота рулону –</w:t>
            </w:r>
            <w:r>
              <w:rPr>
                <w:rFonts w:ascii="Times New Roman CYR" w:hAnsi="Times New Roman CYR" w:cs="Times New Roman CYR"/>
                <w:lang w:val="uk-UA"/>
              </w:rPr>
              <w:t>19 см. Розмір листа 19</w:t>
            </w:r>
            <w:r w:rsidRPr="004C6D55">
              <w:rPr>
                <w:rFonts w:ascii="Times New Roman CYR" w:hAnsi="Times New Roman CYR" w:cs="Times New Roman CYR"/>
                <w:lang w:val="uk-UA"/>
              </w:rPr>
              <w:t xml:space="preserve">*22,7см. Кількість відривів 300. </w:t>
            </w:r>
            <w:r>
              <w:rPr>
                <w:rFonts w:ascii="Times New Roman CYR" w:hAnsi="Times New Roman CYR" w:cs="Times New Roman CYR"/>
              </w:rPr>
              <w:t xml:space="preserve">Довжина рулону – </w:t>
            </w:r>
            <w:smartTag w:uri="urn:schemas-microsoft-com:office:smarttags" w:element="metricconverter">
              <w:smartTagPr>
                <w:attr w:name="ProductID" w:val="01032, м"/>
              </w:smartTagPr>
              <w:r>
                <w:rPr>
                  <w:rFonts w:ascii="Times New Roman CYR" w:hAnsi="Times New Roman CYR" w:cs="Times New Roman CYR"/>
                </w:rPr>
                <w:t>68 м</w:t>
              </w:r>
            </w:smartTag>
            <w:r w:rsidRPr="004C6D55">
              <w:rPr>
                <w:rFonts w:ascii="Times New Roman CYR" w:hAnsi="Times New Roman CYR" w:cs="Times New Roman CYR"/>
                <w:lang w:val="uk-UA"/>
              </w:rPr>
              <w:t xml:space="preserve"> </w:t>
            </w:r>
            <w:r>
              <w:rPr>
                <w:rFonts w:ascii="Times New Roman CYR" w:hAnsi="Times New Roman CYR" w:cs="Times New Roman CYR"/>
                <w:lang w:val="uk-UA"/>
              </w:rPr>
              <w:t>.</w:t>
            </w:r>
            <w:r w:rsidRPr="004C6D55">
              <w:rPr>
                <w:rFonts w:ascii="Times New Roman CYR" w:hAnsi="Times New Roman CYR" w:cs="Times New Roman CYR"/>
                <w:lang w:val="uk-UA"/>
              </w:rPr>
              <w:t xml:space="preserve">Вологість не більше 10%, руйнівне зусилля не менше 1,6(Н) капілярна всмоктуваність за 10 хвилин, не менше </w:t>
            </w:r>
            <w:smartTag w:uri="urn:schemas-microsoft-com:office:smarttags" w:element="metricconverter">
              <w:smartTagPr>
                <w:attr w:name="ProductID" w:val="01032, м"/>
              </w:smartTagPr>
              <w:r w:rsidRPr="004C6D55">
                <w:rPr>
                  <w:rFonts w:ascii="Times New Roman CYR" w:hAnsi="Times New Roman CYR" w:cs="Times New Roman CYR"/>
                  <w:lang w:val="uk-UA"/>
                </w:rPr>
                <w:t>22,0 мм</w:t>
              </w:r>
            </w:smartTag>
            <w:r w:rsidRPr="004C6D55">
              <w:rPr>
                <w:rFonts w:ascii="Times New Roman CYR" w:hAnsi="Times New Roman CYR" w:cs="Times New Roman CYR"/>
                <w:lang w:val="uk-UA"/>
              </w:rPr>
              <w:t>.</w:t>
            </w:r>
          </w:p>
        </w:tc>
        <w:tc>
          <w:tcPr>
            <w:tcW w:w="900" w:type="dxa"/>
            <w:vAlign w:val="center"/>
          </w:tcPr>
          <w:p w:rsidR="003E11BE" w:rsidRDefault="003E11B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1080" w:type="dxa"/>
            <w:vAlign w:val="center"/>
          </w:tcPr>
          <w:p w:rsidR="003E11BE" w:rsidRPr="004C6D55" w:rsidRDefault="003E11B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E11BE" w:rsidRPr="00242765" w:rsidTr="00C2461D">
        <w:trPr>
          <w:cantSplit/>
          <w:trHeight w:val="734"/>
        </w:trPr>
        <w:tc>
          <w:tcPr>
            <w:tcW w:w="2700" w:type="dxa"/>
            <w:vAlign w:val="center"/>
          </w:tcPr>
          <w:p w:rsidR="003E11BE" w:rsidRPr="00D747C9" w:rsidRDefault="003E11BE" w:rsidP="007D0DB3">
            <w:pPr>
              <w:spacing w:after="0" w:line="240" w:lineRule="auto"/>
              <w:jc w:val="center"/>
              <w:rPr>
                <w:rFonts w:ascii="Times New Roman CYR" w:hAnsi="Times New Roman CYR" w:cs="Times New Roman CYR"/>
                <w:lang w:val="uk-UA"/>
              </w:rPr>
            </w:pPr>
            <w:r>
              <w:rPr>
                <w:rFonts w:ascii="Times New Roman CYR" w:hAnsi="Times New Roman CYR" w:cs="Times New Roman CYR"/>
                <w:lang w:val="uk-UA"/>
              </w:rPr>
              <w:t>Серветки паперові</w:t>
            </w:r>
          </w:p>
        </w:tc>
        <w:tc>
          <w:tcPr>
            <w:tcW w:w="5040" w:type="dxa"/>
            <w:vAlign w:val="center"/>
          </w:tcPr>
          <w:p w:rsidR="003E11BE" w:rsidRPr="00242765" w:rsidRDefault="003E11BE" w:rsidP="00C2461D">
            <w:pPr>
              <w:spacing w:after="0" w:line="240" w:lineRule="auto"/>
              <w:ind w:left="102" w:right="164"/>
              <w:jc w:val="center"/>
              <w:rPr>
                <w:rFonts w:ascii="Times New Roman CYR" w:hAnsi="Times New Roman CYR" w:cs="Times New Roman CYR"/>
                <w:lang w:val="uk-UA"/>
              </w:rPr>
            </w:pPr>
            <w:r w:rsidRPr="00242765">
              <w:rPr>
                <w:rFonts w:ascii="Times New Roman CYR" w:hAnsi="Times New Roman CYR" w:cs="Times New Roman CYR"/>
                <w:lang w:val="uk-UA"/>
              </w:rPr>
              <w:t xml:space="preserve">Супербілі, Тіша папір, </w:t>
            </w:r>
            <w:r>
              <w:rPr>
                <w:rFonts w:ascii="Times New Roman CYR" w:hAnsi="Times New Roman CYR" w:cs="Times New Roman CYR"/>
                <w:lang w:val="uk-UA"/>
              </w:rPr>
              <w:t>100% целюлоза, двошарові (С-52 "</w:t>
            </w:r>
            <w:r w:rsidRPr="00242765">
              <w:rPr>
                <w:rFonts w:ascii="Times New Roman CYR" w:hAnsi="Times New Roman CYR" w:cs="Times New Roman CYR"/>
                <w:lang w:val="uk-UA"/>
              </w:rPr>
              <w:t>АТМА</w:t>
            </w:r>
            <w:r>
              <w:rPr>
                <w:rFonts w:ascii="Times New Roman CYR" w:hAnsi="Times New Roman CYR" w:cs="Times New Roman CYR"/>
                <w:lang w:val="uk-UA"/>
              </w:rPr>
              <w:t xml:space="preserve">"), 1пач./50шт. </w:t>
            </w:r>
            <w:r w:rsidRPr="00242765">
              <w:rPr>
                <w:rFonts w:ascii="Times New Roman CYR" w:hAnsi="Times New Roman CYR" w:cs="Times New Roman CYR"/>
                <w:lang w:val="uk-UA"/>
              </w:rPr>
              <w:t>Розмір – 25,0*25,0 см</w:t>
            </w:r>
          </w:p>
        </w:tc>
        <w:tc>
          <w:tcPr>
            <w:tcW w:w="900" w:type="dxa"/>
            <w:vAlign w:val="center"/>
          </w:tcPr>
          <w:p w:rsidR="003E11BE" w:rsidRDefault="003E11BE" w:rsidP="00E57E1F">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пач</w:t>
            </w:r>
          </w:p>
        </w:tc>
        <w:tc>
          <w:tcPr>
            <w:tcW w:w="1080" w:type="dxa"/>
            <w:vAlign w:val="center"/>
          </w:tcPr>
          <w:p w:rsidR="003E11BE" w:rsidRDefault="003E11BE" w:rsidP="00E57E1F">
            <w:pPr>
              <w:spacing w:after="0" w:line="240" w:lineRule="auto"/>
              <w:jc w:val="center"/>
              <w:rPr>
                <w:rFonts w:ascii="Times New Roman" w:hAnsi="Times New Roman"/>
                <w:color w:val="000000"/>
                <w:sz w:val="20"/>
                <w:szCs w:val="20"/>
                <w:lang w:val="uk-UA"/>
              </w:rPr>
            </w:pPr>
            <w:r>
              <w:rPr>
                <w:rFonts w:ascii="Times New Roman CYR" w:hAnsi="Times New Roman CYR" w:cs="Times New Roman CYR"/>
              </w:rPr>
              <w:t>100</w:t>
            </w:r>
          </w:p>
        </w:tc>
      </w:tr>
    </w:tbl>
    <w:p w:rsidR="003E11BE" w:rsidRPr="004C6D55" w:rsidRDefault="003E11BE"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01032, м"/>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r w:rsidRPr="003B41CB">
        <w:rPr>
          <w:rFonts w:ascii="Times New Roman" w:hAnsi="Times New Roman"/>
          <w:b/>
          <w:sz w:val="24"/>
          <w:szCs w:val="24"/>
          <w:lang w:val="uk-UA"/>
        </w:rPr>
        <w:t>каб. 900</w:t>
      </w:r>
      <w:r w:rsidRPr="00921DD4">
        <w:rPr>
          <w:rFonts w:ascii="Times New Roman" w:hAnsi="Times New Roman"/>
          <w:sz w:val="24"/>
          <w:szCs w:val="24"/>
          <w:lang w:val="uk-UA"/>
        </w:rPr>
        <w:t>.</w:t>
      </w:r>
    </w:p>
    <w:p w:rsidR="003E11BE" w:rsidRDefault="003E11BE"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п’яти </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3E11BE" w:rsidRDefault="003E11BE"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3E11BE" w:rsidRDefault="003E11BE"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3E11BE" w:rsidRPr="00921DD4" w:rsidRDefault="003E11BE"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3E11BE" w:rsidRPr="00921DD4" w:rsidRDefault="003E11BE"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E11BE" w:rsidRPr="00921DD4" w:rsidRDefault="003E11BE"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E11BE" w:rsidRPr="00921DD4" w:rsidRDefault="003E11BE"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3E11BE" w:rsidRPr="00921DD4" w:rsidRDefault="003E11BE"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3E11BE" w:rsidRPr="00921DD4" w:rsidRDefault="003E11BE"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3E11BE" w:rsidRPr="00921DD4" w:rsidRDefault="003E11BE"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3E11BE" w:rsidRPr="008F5613" w:rsidRDefault="003E11B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E11BE" w:rsidRPr="008F5613" w:rsidRDefault="003E11B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E11BE" w:rsidRPr="00266818" w:rsidRDefault="003E11BE"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E11BE" w:rsidRPr="00921DD4" w:rsidRDefault="003E11BE"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1 200</w:t>
      </w:r>
      <w:r w:rsidRPr="00516394">
        <w:rPr>
          <w:rFonts w:ascii="Times New Roman" w:hAnsi="Times New Roman" w:cs="Times New Roman"/>
          <w:color w:val="auto"/>
          <w:sz w:val="24"/>
          <w:szCs w:val="24"/>
          <w:lang w:val="uk-UA"/>
        </w:rPr>
        <w:t>,00 (</w:t>
      </w:r>
      <w:r>
        <w:rPr>
          <w:rFonts w:ascii="Times New Roman" w:hAnsi="Times New Roman" w:cs="Times New Roman"/>
          <w:color w:val="auto"/>
          <w:sz w:val="24"/>
          <w:szCs w:val="24"/>
          <w:lang w:val="uk-UA"/>
        </w:rPr>
        <w:t>одна тисяча двісті</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3E11BE" w:rsidRPr="003B7121" w:rsidRDefault="003E11BE" w:rsidP="00017272">
      <w:pPr>
        <w:pStyle w:val="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3E11BE" w:rsidRPr="003B7121" w:rsidRDefault="003E11BE"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3E11BE" w:rsidRPr="003B7121" w:rsidRDefault="003E11BE" w:rsidP="00017272">
      <w:pPr>
        <w:pStyle w:val="NormalWeb"/>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3E11BE" w:rsidRPr="003B7121" w:rsidRDefault="003E11BE"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3E11BE" w:rsidRPr="003B7121" w:rsidRDefault="003E11BE"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E11BE" w:rsidRPr="003B7121" w:rsidRDefault="003E11BE"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3E11BE" w:rsidRDefault="003E11BE" w:rsidP="00017272">
      <w:pPr>
        <w:pStyle w:val="NormalWeb"/>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3E11BE" w:rsidRDefault="003E11BE"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3E11BE" w:rsidRPr="00921DD4" w:rsidRDefault="003E11BE" w:rsidP="001B0F5F">
      <w:pPr>
        <w:autoSpaceDE w:val="0"/>
        <w:autoSpaceDN w:val="0"/>
        <w:adjustRightInd w:val="0"/>
        <w:spacing w:after="0" w:line="240" w:lineRule="auto"/>
        <w:jc w:val="both"/>
        <w:rPr>
          <w:rFonts w:ascii="Times New Roman" w:hAnsi="Times New Roman"/>
          <w:i/>
          <w:color w:val="000000"/>
          <w:sz w:val="20"/>
          <w:szCs w:val="20"/>
          <w:lang w:val="uk-UA"/>
        </w:rPr>
      </w:pPr>
    </w:p>
    <w:p w:rsidR="003E11BE" w:rsidRPr="00921DD4" w:rsidRDefault="003E11BE" w:rsidP="001B0F5F">
      <w:pPr>
        <w:autoSpaceDE w:val="0"/>
        <w:autoSpaceDN w:val="0"/>
        <w:adjustRightInd w:val="0"/>
        <w:spacing w:after="0" w:line="240" w:lineRule="auto"/>
        <w:jc w:val="both"/>
        <w:rPr>
          <w:rFonts w:ascii="Times New Roman" w:hAnsi="Times New Roman"/>
          <w:i/>
          <w:color w:val="000000"/>
          <w:sz w:val="20"/>
          <w:szCs w:val="20"/>
          <w:lang w:val="uk-UA"/>
        </w:rPr>
      </w:pPr>
    </w:p>
    <w:p w:rsidR="003E11BE" w:rsidRPr="00013FD9" w:rsidRDefault="003E11BE"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E11BE" w:rsidRDefault="003E11BE" w:rsidP="001B0F5F">
      <w:pPr>
        <w:autoSpaceDE w:val="0"/>
        <w:autoSpaceDN w:val="0"/>
        <w:adjustRightInd w:val="0"/>
        <w:spacing w:after="0" w:line="240" w:lineRule="auto"/>
        <w:jc w:val="both"/>
        <w:rPr>
          <w:i/>
          <w:color w:val="000000"/>
          <w:lang w:val="uk-UA"/>
        </w:rPr>
      </w:pPr>
    </w:p>
    <w:p w:rsidR="003E11BE" w:rsidRPr="00921DD4" w:rsidRDefault="003E11BE" w:rsidP="00C01DB5">
      <w:pPr>
        <w:pStyle w:val="NormalWeb"/>
        <w:spacing w:before="0" w:beforeAutospacing="0" w:after="0" w:afterAutospacing="0"/>
        <w:ind w:firstLine="567"/>
        <w:jc w:val="both"/>
        <w:rPr>
          <w:i/>
          <w:color w:val="000000"/>
        </w:rPr>
      </w:pPr>
      <w:bookmarkStart w:id="1" w:name="_GoBack"/>
      <w:bookmarkEnd w:id="1"/>
    </w:p>
    <w:p w:rsidR="003E11BE" w:rsidRPr="00921DD4" w:rsidRDefault="003E11BE"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3E11BE" w:rsidRPr="00013FD9" w:rsidRDefault="003E11BE"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E11BE" w:rsidRPr="00013FD9" w:rsidRDefault="003E11BE"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E11BE" w:rsidRPr="00013FD9" w:rsidRDefault="003E11BE"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E11BE" w:rsidRPr="00921DD4" w:rsidRDefault="003E11BE" w:rsidP="00040B76">
      <w:pPr>
        <w:pStyle w:val="NormalWeb"/>
        <w:spacing w:before="0" w:beforeAutospacing="0" w:after="0" w:afterAutospacing="0"/>
        <w:jc w:val="both"/>
        <w:rPr>
          <w:color w:val="000000"/>
        </w:rPr>
      </w:pPr>
    </w:p>
    <w:p w:rsidR="003E11BE" w:rsidRPr="00921DD4" w:rsidRDefault="003E11BE"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7"/>
        <w:gridCol w:w="4795"/>
        <w:gridCol w:w="567"/>
        <w:gridCol w:w="740"/>
        <w:gridCol w:w="709"/>
        <w:gridCol w:w="1382"/>
      </w:tblGrid>
      <w:tr w:rsidR="003E11BE" w:rsidRPr="00921DD4" w:rsidTr="00013C35">
        <w:trPr>
          <w:cantSplit/>
          <w:trHeight w:val="1489"/>
        </w:trPr>
        <w:tc>
          <w:tcPr>
            <w:tcW w:w="1527" w:type="dxa"/>
            <w:shd w:val="clear" w:color="000000" w:fill="FFFFFF"/>
            <w:vAlign w:val="center"/>
          </w:tcPr>
          <w:p w:rsidR="003E11BE" w:rsidRPr="00D85FC8" w:rsidRDefault="003E11BE"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795" w:type="dxa"/>
            <w:shd w:val="clear" w:color="000000" w:fill="FFFFFF"/>
            <w:vAlign w:val="center"/>
          </w:tcPr>
          <w:p w:rsidR="003E11BE" w:rsidRPr="00D85FC8" w:rsidRDefault="003E11BE"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sz w:val="20"/>
                <w:szCs w:val="20"/>
                <w:lang w:val="uk-UA"/>
              </w:rPr>
              <w:t>**</w:t>
            </w:r>
          </w:p>
        </w:tc>
        <w:tc>
          <w:tcPr>
            <w:tcW w:w="567" w:type="dxa"/>
            <w:shd w:val="clear" w:color="000000" w:fill="FFFFFF"/>
            <w:textDirection w:val="btLr"/>
            <w:vAlign w:val="center"/>
          </w:tcPr>
          <w:p w:rsidR="003E11BE" w:rsidRPr="00D85FC8" w:rsidRDefault="003E11BE"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E11BE" w:rsidRPr="00D85FC8" w:rsidRDefault="003E11BE"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3E11BE" w:rsidRPr="00D85FC8" w:rsidRDefault="003E11BE"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3E11BE" w:rsidRPr="00D85FC8" w:rsidRDefault="003E11BE"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3E11BE" w:rsidRPr="00921DD4" w:rsidTr="00013C35">
        <w:trPr>
          <w:trHeight w:val="988"/>
        </w:trPr>
        <w:tc>
          <w:tcPr>
            <w:tcW w:w="1527" w:type="dxa"/>
            <w:vAlign w:val="center"/>
          </w:tcPr>
          <w:p w:rsidR="003E11BE" w:rsidRPr="007D0DB3" w:rsidRDefault="003E11BE" w:rsidP="001B4B91">
            <w:pPr>
              <w:spacing w:after="0" w:line="240" w:lineRule="auto"/>
              <w:jc w:val="center"/>
              <w:rPr>
                <w:rFonts w:ascii="Times New Roman CYR"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4795" w:type="dxa"/>
            <w:vAlign w:val="center"/>
          </w:tcPr>
          <w:p w:rsidR="003E11BE" w:rsidRPr="004C6D55" w:rsidRDefault="003E11BE" w:rsidP="001B4B91">
            <w:pPr>
              <w:spacing w:after="0" w:line="240" w:lineRule="auto"/>
              <w:jc w:val="center"/>
              <w:rPr>
                <w:rFonts w:ascii="Times New Roman" w:hAnsi="Times New Roman"/>
                <w:sz w:val="20"/>
                <w:szCs w:val="20"/>
                <w:lang w:val="uk-UA"/>
              </w:rPr>
            </w:pPr>
          </w:p>
        </w:tc>
        <w:tc>
          <w:tcPr>
            <w:tcW w:w="567" w:type="dxa"/>
            <w:vAlign w:val="center"/>
          </w:tcPr>
          <w:p w:rsidR="003E11BE" w:rsidRPr="00E57E1F"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E11BE" w:rsidRPr="004C6D55"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r>
      <w:tr w:rsidR="003E11BE" w:rsidRPr="00921DD4" w:rsidTr="00013C35">
        <w:trPr>
          <w:trHeight w:val="988"/>
        </w:trPr>
        <w:tc>
          <w:tcPr>
            <w:tcW w:w="1527" w:type="dxa"/>
            <w:vAlign w:val="center"/>
          </w:tcPr>
          <w:p w:rsidR="003E11BE" w:rsidRPr="007D0DB3" w:rsidRDefault="003E11BE" w:rsidP="001B4B91">
            <w:pPr>
              <w:spacing w:after="0" w:line="240" w:lineRule="auto"/>
              <w:jc w:val="center"/>
              <w:rPr>
                <w:rFonts w:ascii="Times New Roman CYR" w:hAnsi="Times New Roman CYR" w:cs="Times New Roman CYR"/>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4795" w:type="dxa"/>
            <w:vAlign w:val="center"/>
          </w:tcPr>
          <w:p w:rsidR="003E11BE" w:rsidRPr="004C6D55" w:rsidRDefault="003E11BE" w:rsidP="001B4B91">
            <w:pPr>
              <w:spacing w:after="0" w:line="240" w:lineRule="auto"/>
              <w:jc w:val="center"/>
              <w:rPr>
                <w:rFonts w:ascii="Times New Roman" w:hAnsi="Times New Roman"/>
                <w:sz w:val="20"/>
                <w:szCs w:val="20"/>
                <w:lang w:val="uk-UA"/>
              </w:rPr>
            </w:pPr>
          </w:p>
        </w:tc>
        <w:tc>
          <w:tcPr>
            <w:tcW w:w="567" w:type="dxa"/>
            <w:vAlign w:val="center"/>
          </w:tcPr>
          <w:p w:rsidR="003E11BE"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шт.</w:t>
            </w:r>
          </w:p>
        </w:tc>
        <w:tc>
          <w:tcPr>
            <w:tcW w:w="740" w:type="dxa"/>
            <w:vAlign w:val="center"/>
          </w:tcPr>
          <w:p w:rsidR="003E11BE" w:rsidRPr="004C6D55"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r>
      <w:tr w:rsidR="003E11BE" w:rsidRPr="00921DD4" w:rsidTr="00013C35">
        <w:trPr>
          <w:trHeight w:val="988"/>
        </w:trPr>
        <w:tc>
          <w:tcPr>
            <w:tcW w:w="1527" w:type="dxa"/>
            <w:vAlign w:val="center"/>
          </w:tcPr>
          <w:p w:rsidR="003E11BE" w:rsidRPr="000D70A9" w:rsidRDefault="003E11BE" w:rsidP="001B4B91">
            <w:pPr>
              <w:spacing w:after="0" w:line="240" w:lineRule="auto"/>
              <w:jc w:val="center"/>
              <w:rPr>
                <w:rFonts w:ascii="Times New Roman CYR" w:hAnsi="Times New Roman CYR" w:cs="Times New Roman CYR"/>
                <w:lang w:val="uk-UA"/>
              </w:rPr>
            </w:pPr>
            <w:r>
              <w:rPr>
                <w:rFonts w:ascii="Times New Roman CYR" w:hAnsi="Times New Roman CYR" w:cs="Times New Roman CYR"/>
                <w:lang w:val="uk-UA"/>
              </w:rPr>
              <w:t>Серветки паперові</w:t>
            </w:r>
            <w:r>
              <w:rPr>
                <w:rFonts w:ascii="Times New Roman CYR" w:hAnsi="Times New Roman CYR" w:cs="Times New Roman CYR"/>
              </w:rPr>
              <w:t xml:space="preserve"> </w:t>
            </w:r>
            <w:r>
              <w:rPr>
                <w:rFonts w:ascii="Times New Roman CYR" w:hAnsi="Times New Roman CYR" w:cs="Times New Roman CYR"/>
                <w:lang w:val="uk-UA"/>
              </w:rPr>
              <w:t>**</w:t>
            </w:r>
          </w:p>
        </w:tc>
        <w:tc>
          <w:tcPr>
            <w:tcW w:w="4795" w:type="dxa"/>
            <w:vAlign w:val="center"/>
          </w:tcPr>
          <w:p w:rsidR="003E11BE" w:rsidRPr="004C6D55" w:rsidRDefault="003E11BE" w:rsidP="001B4B91">
            <w:pPr>
              <w:spacing w:after="0" w:line="240" w:lineRule="auto"/>
              <w:jc w:val="center"/>
              <w:rPr>
                <w:rFonts w:ascii="Times New Roman" w:hAnsi="Times New Roman"/>
                <w:sz w:val="20"/>
                <w:szCs w:val="20"/>
                <w:lang w:val="uk-UA"/>
              </w:rPr>
            </w:pPr>
          </w:p>
        </w:tc>
        <w:tc>
          <w:tcPr>
            <w:tcW w:w="567" w:type="dxa"/>
            <w:vAlign w:val="center"/>
          </w:tcPr>
          <w:p w:rsidR="003E11BE"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пач</w:t>
            </w:r>
          </w:p>
        </w:tc>
        <w:tc>
          <w:tcPr>
            <w:tcW w:w="740" w:type="dxa"/>
            <w:vAlign w:val="center"/>
          </w:tcPr>
          <w:p w:rsidR="003E11BE" w:rsidRDefault="003E11BE" w:rsidP="001B4B9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100</w:t>
            </w:r>
          </w:p>
        </w:tc>
        <w:tc>
          <w:tcPr>
            <w:tcW w:w="709" w:type="dxa"/>
            <w:noWrap/>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776F8D">
            <w:pPr>
              <w:spacing w:after="0" w:line="240" w:lineRule="auto"/>
              <w:jc w:val="center"/>
              <w:rPr>
                <w:rFonts w:ascii="Times New Roman" w:hAnsi="Times New Roman"/>
                <w:color w:val="000000"/>
                <w:sz w:val="20"/>
                <w:szCs w:val="20"/>
                <w:lang w:val="uk-UA"/>
              </w:rPr>
            </w:pPr>
          </w:p>
        </w:tc>
      </w:tr>
      <w:tr w:rsidR="003E11BE" w:rsidRPr="00921DD4" w:rsidTr="00013C35">
        <w:trPr>
          <w:trHeight w:val="407"/>
        </w:trPr>
        <w:tc>
          <w:tcPr>
            <w:tcW w:w="8338" w:type="dxa"/>
            <w:gridSpan w:val="5"/>
            <w:vAlign w:val="center"/>
          </w:tcPr>
          <w:p w:rsidR="003E11BE" w:rsidRPr="00065219" w:rsidRDefault="003E11BE"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3E11BE" w:rsidRPr="00065219" w:rsidRDefault="003E11BE" w:rsidP="00D15D6B">
            <w:pPr>
              <w:spacing w:after="0" w:line="240" w:lineRule="auto"/>
              <w:jc w:val="center"/>
              <w:rPr>
                <w:rFonts w:ascii="Times New Roman" w:hAnsi="Times New Roman"/>
                <w:color w:val="000000"/>
                <w:sz w:val="20"/>
                <w:szCs w:val="20"/>
                <w:lang w:val="uk-UA"/>
              </w:rPr>
            </w:pPr>
          </w:p>
        </w:tc>
      </w:tr>
      <w:tr w:rsidR="003E11BE" w:rsidRPr="00921DD4" w:rsidTr="00013C35">
        <w:trPr>
          <w:trHeight w:val="407"/>
        </w:trPr>
        <w:tc>
          <w:tcPr>
            <w:tcW w:w="8338" w:type="dxa"/>
            <w:gridSpan w:val="5"/>
            <w:vAlign w:val="center"/>
          </w:tcPr>
          <w:p w:rsidR="003E11BE" w:rsidRDefault="003E11BE"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3E11BE" w:rsidRPr="00065219" w:rsidRDefault="003E11BE" w:rsidP="00D15D6B">
            <w:pPr>
              <w:spacing w:after="0" w:line="240" w:lineRule="auto"/>
              <w:jc w:val="center"/>
              <w:rPr>
                <w:rFonts w:ascii="Times New Roman" w:hAnsi="Times New Roman"/>
                <w:color w:val="000000"/>
                <w:sz w:val="20"/>
                <w:szCs w:val="20"/>
                <w:lang w:val="uk-UA"/>
              </w:rPr>
            </w:pPr>
          </w:p>
        </w:tc>
      </w:tr>
      <w:tr w:rsidR="003E11BE" w:rsidRPr="00921DD4" w:rsidTr="00013C35">
        <w:trPr>
          <w:trHeight w:val="413"/>
        </w:trPr>
        <w:tc>
          <w:tcPr>
            <w:tcW w:w="8338" w:type="dxa"/>
            <w:gridSpan w:val="5"/>
            <w:vAlign w:val="center"/>
          </w:tcPr>
          <w:p w:rsidR="003E11BE" w:rsidRPr="00065219" w:rsidRDefault="003E11BE"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3E11BE" w:rsidRPr="00065219" w:rsidRDefault="003E11BE" w:rsidP="00D15D6B">
            <w:pPr>
              <w:spacing w:after="0" w:line="240" w:lineRule="auto"/>
              <w:jc w:val="center"/>
              <w:rPr>
                <w:rFonts w:ascii="Times New Roman" w:hAnsi="Times New Roman"/>
                <w:color w:val="000000"/>
                <w:sz w:val="20"/>
                <w:szCs w:val="20"/>
                <w:lang w:val="uk-UA"/>
              </w:rPr>
            </w:pPr>
          </w:p>
        </w:tc>
      </w:tr>
    </w:tbl>
    <w:p w:rsidR="003E11BE" w:rsidRPr="00921DD4" w:rsidRDefault="003E11BE" w:rsidP="00040B76">
      <w:pPr>
        <w:pStyle w:val="NormalWeb"/>
        <w:spacing w:before="0" w:beforeAutospacing="0" w:after="0" w:afterAutospacing="0"/>
        <w:jc w:val="center"/>
        <w:rPr>
          <w:rFonts w:ascii="Times New Roman" w:hAnsi="Times New Roman"/>
          <w:i/>
          <w:color w:val="000000"/>
        </w:rPr>
      </w:pPr>
    </w:p>
    <w:p w:rsidR="003E11BE" w:rsidRPr="00594277" w:rsidRDefault="003E11BE"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"Папір побутовий і туалетний та паперова продукція"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3E11BE" w:rsidRPr="00594277" w:rsidRDefault="003E11BE"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3E11BE" w:rsidRPr="00594277" w:rsidRDefault="003E11BE"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3E11BE" w:rsidRPr="009568F8" w:rsidRDefault="003E11BE" w:rsidP="002A41C2">
      <w:pPr>
        <w:pStyle w:val="NormalWeb"/>
        <w:spacing w:before="0" w:beforeAutospacing="0" w:after="0" w:afterAutospacing="0"/>
        <w:jc w:val="center"/>
        <w:rPr>
          <w:i/>
          <w:color w:val="000000"/>
        </w:rPr>
      </w:pPr>
    </w:p>
    <w:p w:rsidR="003E11BE" w:rsidRPr="00921DD4" w:rsidRDefault="003E11BE"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3E11BE" w:rsidRPr="00921DD4" w:rsidRDefault="003E11BE"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3E11BE" w:rsidRPr="00921DD4" w:rsidRDefault="003E11BE"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З метою уникнення технічних збоїв при розміщенні Постачальником документів</w:t>
      </w:r>
      <w:r w:rsidRPr="00921DD4">
        <w:rPr>
          <w:rFonts w:ascii="Times New Roman" w:hAnsi="Times New Roman"/>
          <w:i/>
          <w:sz w:val="20"/>
        </w:rPr>
        <w:t xml:space="preserve"> передбачених п. 5 цього оголошення</w:t>
      </w:r>
      <w:r>
        <w:rPr>
          <w:rFonts w:ascii="Times New Roman" w:hAnsi="Times New Roman"/>
          <w:i/>
          <w:sz w:val="20"/>
        </w:rPr>
        <w:t>(</w:t>
      </w:r>
      <w:r w:rsidRPr="00921DD4">
        <w:rPr>
          <w:rFonts w:ascii="Times New Roman" w:hAnsi="Times New Roman"/>
          <w:i/>
          <w:sz w:val="20"/>
        </w:rPr>
        <w:t>документації</w:t>
      </w:r>
      <w:r>
        <w:rPr>
          <w:rFonts w:ascii="Times New Roman" w:hAnsi="Times New Roman"/>
          <w:i/>
          <w:sz w:val="20"/>
        </w:rPr>
        <w:t>)</w:t>
      </w:r>
      <w:r w:rsidRPr="00921DD4">
        <w:rPr>
          <w:rFonts w:ascii="Times New Roman" w:hAnsi="Times New Roman"/>
          <w:i/>
          <w:sz w:val="20"/>
        </w:rPr>
        <w:t xml:space="preserve"> на електронному майданчику, відповідні документи надсилаються на електронну(і) адресу(и) визначену(і) у п. 1.5 цього оголошення</w:t>
      </w:r>
      <w:r>
        <w:rPr>
          <w:rFonts w:ascii="Times New Roman" w:hAnsi="Times New Roman"/>
          <w:i/>
          <w:sz w:val="20"/>
        </w:rPr>
        <w:t>(</w:t>
      </w:r>
      <w:r w:rsidRPr="00921DD4">
        <w:rPr>
          <w:rFonts w:ascii="Times New Roman" w:hAnsi="Times New Roman"/>
          <w:i/>
          <w:sz w:val="20"/>
        </w:rPr>
        <w:t>документації</w:t>
      </w:r>
      <w:r>
        <w:rPr>
          <w:rFonts w:ascii="Times New Roman" w:hAnsi="Times New Roman"/>
          <w:i/>
          <w:sz w:val="20"/>
        </w:rPr>
        <w:t>)</w:t>
      </w:r>
      <w:r w:rsidRPr="00921DD4">
        <w:rPr>
          <w:rFonts w:ascii="Times New Roman" w:hAnsi="Times New Roman"/>
          <w:i/>
          <w:sz w:val="20"/>
        </w:rPr>
        <w:t>.</w:t>
      </w:r>
    </w:p>
    <w:p w:rsidR="003E11BE" w:rsidRPr="00921DD4" w:rsidRDefault="003E11BE"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3E11BE" w:rsidRPr="00921DD4" w:rsidRDefault="003E11BE"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3E11BE" w:rsidRDefault="003E11BE"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E11BE" w:rsidRDefault="003E11BE" w:rsidP="00122897">
      <w:pPr>
        <w:spacing w:after="0" w:line="200" w:lineRule="exact"/>
        <w:jc w:val="both"/>
        <w:rPr>
          <w:rFonts w:ascii="Times New Roman" w:hAnsi="Times New Roman"/>
          <w:bCs/>
          <w:i/>
          <w:color w:val="000000"/>
          <w:sz w:val="20"/>
          <w:szCs w:val="20"/>
          <w:lang w:val="uk-UA"/>
        </w:rPr>
      </w:pPr>
    </w:p>
    <w:p w:rsidR="003E11BE" w:rsidRDefault="003E11BE" w:rsidP="00122897">
      <w:pPr>
        <w:spacing w:after="0" w:line="200" w:lineRule="exact"/>
        <w:jc w:val="both"/>
        <w:rPr>
          <w:rFonts w:ascii="Times New Roman" w:hAnsi="Times New Roman"/>
          <w:bCs/>
          <w:i/>
          <w:color w:val="000000"/>
          <w:sz w:val="20"/>
          <w:szCs w:val="20"/>
          <w:lang w:val="uk-UA"/>
        </w:rPr>
      </w:pPr>
    </w:p>
    <w:p w:rsidR="003E11BE" w:rsidRDefault="003E11BE" w:rsidP="00122897">
      <w:pPr>
        <w:spacing w:after="0" w:line="200" w:lineRule="exact"/>
        <w:jc w:val="both"/>
        <w:rPr>
          <w:rFonts w:ascii="Times New Roman" w:hAnsi="Times New Roman"/>
          <w:bCs/>
          <w:i/>
          <w:color w:val="000000"/>
          <w:sz w:val="20"/>
          <w:szCs w:val="20"/>
          <w:lang w:val="uk-UA"/>
        </w:rPr>
      </w:pPr>
    </w:p>
    <w:p w:rsidR="003E11BE" w:rsidRDefault="003E11BE" w:rsidP="00122897">
      <w:pPr>
        <w:spacing w:after="0" w:line="200" w:lineRule="exact"/>
        <w:jc w:val="both"/>
        <w:rPr>
          <w:rFonts w:ascii="Times New Roman" w:hAnsi="Times New Roman"/>
          <w:bCs/>
          <w:i/>
          <w:color w:val="000000"/>
          <w:sz w:val="20"/>
          <w:szCs w:val="20"/>
          <w:lang w:val="uk-UA"/>
        </w:rPr>
      </w:pPr>
    </w:p>
    <w:p w:rsidR="003E11BE" w:rsidRDefault="003E11BE" w:rsidP="00C32AF5">
      <w:pPr>
        <w:pStyle w:val="BodyTextIndent"/>
        <w:ind w:right="-183" w:firstLine="0"/>
        <w:rPr>
          <w:b w:val="0"/>
          <w:bCs w:val="0"/>
          <w:i/>
          <w:szCs w:val="20"/>
        </w:rPr>
      </w:pPr>
    </w:p>
    <w:p w:rsidR="003E11BE" w:rsidRPr="00921DD4" w:rsidRDefault="003E11BE"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3E11BE" w:rsidRPr="00013FD9" w:rsidRDefault="003E11BE"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E11BE" w:rsidRPr="00013FD9" w:rsidRDefault="003E11BE"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E11BE" w:rsidRPr="00013FD9" w:rsidRDefault="003E11BE"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E11BE" w:rsidRDefault="003E11BE" w:rsidP="00CA3A6A">
      <w:pPr>
        <w:pStyle w:val="BodyTextIndent"/>
        <w:ind w:right="-183" w:firstLine="284"/>
        <w:jc w:val="center"/>
        <w:rPr>
          <w:b w:val="0"/>
          <w:bCs w:val="0"/>
          <w:i/>
          <w:szCs w:val="20"/>
        </w:rPr>
      </w:pPr>
    </w:p>
    <w:p w:rsidR="003E11BE" w:rsidRPr="00CA3A6A" w:rsidRDefault="003E11BE"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 xml:space="preserve">"Папір побутовий і туалетний та паперова продукція" </w:t>
      </w:r>
      <w:r>
        <w:rPr>
          <w:b w:val="0"/>
          <w:bCs w:val="0"/>
          <w:i/>
          <w:szCs w:val="20"/>
        </w:rPr>
        <w:t>згідно з цим проектом</w:t>
      </w:r>
      <w:r w:rsidRPr="00CA3A6A">
        <w:rPr>
          <w:b w:val="0"/>
          <w:bCs w:val="0"/>
          <w:i/>
          <w:szCs w:val="20"/>
        </w:rPr>
        <w:t>:</w:t>
      </w:r>
    </w:p>
    <w:p w:rsidR="003E11BE" w:rsidRPr="00E45F85" w:rsidRDefault="003E11BE"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3E11BE" w:rsidRPr="009D4489" w:rsidRDefault="003E11BE"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3E11BE" w:rsidRPr="009D4489" w:rsidRDefault="003E11BE"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3E11BE" w:rsidRPr="009D4489" w:rsidRDefault="003E11BE"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3E11BE" w:rsidRPr="004A54F1" w:rsidRDefault="003E11BE"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Pr>
          <w:b w:val="0"/>
          <w:bCs w:val="0"/>
          <w:sz w:val="24"/>
          <w:szCs w:val="24"/>
          <w:lang w:val="uk-UA"/>
        </w:rPr>
        <w:t>"</w:t>
      </w:r>
      <w:r w:rsidRPr="004A54F1">
        <w:rPr>
          <w:b w:val="0"/>
          <w:bCs w:val="0"/>
          <w:sz w:val="24"/>
          <w:szCs w:val="24"/>
          <w:lang w:val="uk-UA"/>
        </w:rPr>
        <w:t>Папір побутовий і туалетний та паперова продукція (папір</w:t>
      </w:r>
      <w:r>
        <w:rPr>
          <w:b w:val="0"/>
          <w:bCs w:val="0"/>
          <w:sz w:val="24"/>
          <w:szCs w:val="24"/>
          <w:lang w:val="uk-UA"/>
        </w:rPr>
        <w:t xml:space="preserve"> туалетний, паперові рушники та серветки)"</w:t>
      </w:r>
      <w:r w:rsidRPr="004A54F1">
        <w:rPr>
          <w:b w:val="0"/>
          <w:bCs w:val="0"/>
          <w:sz w:val="24"/>
          <w:szCs w:val="24"/>
          <w:lang w:val="uk-UA"/>
        </w:rPr>
        <w:t xml:space="preserve"> (далі – Товар) належної якості, а Покупець зобов’язується прийняти та оплатити в передбачені Договором терміни його повну вартість. </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1.2. 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3E11BE"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3E11BE" w:rsidRPr="00F131EC" w:rsidRDefault="003E11BE" w:rsidP="00F131EC">
      <w:pPr>
        <w:spacing w:after="0" w:line="240" w:lineRule="auto"/>
        <w:ind w:firstLine="539"/>
        <w:rPr>
          <w:rFonts w:ascii="Times New Roman" w:hAnsi="Times New Roman"/>
          <w:sz w:val="24"/>
          <w:szCs w:val="24"/>
          <w:lang w:val="uk-UA"/>
        </w:rPr>
      </w:pPr>
      <w:r w:rsidRPr="003B41CB">
        <w:rPr>
          <w:rFonts w:ascii="Times New Roman" w:hAnsi="Times New Roman"/>
          <w:sz w:val="24"/>
          <w:szCs w:val="24"/>
          <w:lang w:val="uk-UA"/>
        </w:rPr>
        <w:t>1.4. Товар, що поставляється згідно з цим Договором має бути ідентифікованим.</w:t>
      </w:r>
    </w:p>
    <w:p w:rsidR="003E11BE" w:rsidRPr="004A54F1" w:rsidRDefault="003E11BE"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sz w:val="28"/>
          <w:szCs w:val="24"/>
          <w:lang w:val="uk-UA"/>
        </w:rPr>
        <w:t>2.</w:t>
      </w:r>
      <w:r w:rsidRPr="004A54F1">
        <w:rPr>
          <w:rFonts w:ascii="Times New Roman" w:hAnsi="Times New Roman"/>
          <w:sz w:val="28"/>
          <w:szCs w:val="24"/>
        </w:rPr>
        <w:t xml:space="preserve"> </w:t>
      </w:r>
      <w:r w:rsidRPr="004A54F1">
        <w:rPr>
          <w:rFonts w:ascii="Times New Roman" w:hAnsi="Times New Roman"/>
          <w:b/>
          <w:bCs/>
          <w:sz w:val="24"/>
          <w:szCs w:val="24"/>
          <w:lang w:val="uk-UA"/>
        </w:rPr>
        <w:t>ЦІНА ДОГОВОРУ ТА ПОРЯДОК ЗДІЙСНЕННЯ ОПЛАТИ</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2.2. Загальна ціна Договору з ПДВ складає ___________ грн. (_________________ _________________________________).</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2.4.  Валютою платежів є національна грошова одиниця України – гривня.</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w:t>
      </w:r>
      <w:r>
        <w:rPr>
          <w:b w:val="0"/>
          <w:bCs w:val="0"/>
          <w:sz w:val="24"/>
          <w:szCs w:val="24"/>
          <w:lang w:val="uk-UA"/>
        </w:rPr>
        <w:t>на підставі</w:t>
      </w:r>
      <w:r w:rsidRPr="004A54F1">
        <w:rPr>
          <w:b w:val="0"/>
          <w:bCs w:val="0"/>
          <w:sz w:val="24"/>
          <w:szCs w:val="24"/>
          <w:lang w:val="uk-UA"/>
        </w:rPr>
        <w:t xml:space="preserve">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4A54F1">
        <w:rPr>
          <w:b w:val="0"/>
          <w:bCs w:val="0"/>
          <w:sz w:val="24"/>
          <w:szCs w:val="24"/>
          <w:lang w:val="uk-UA"/>
        </w:rPr>
        <w:tab/>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2.6. Рахунок-фактура надається Постачальником Покупцеві в день підписання Сторонами видаткової накладної.</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2.7. Видаткова накладна підписується Покупцем після постачання Товару</w:t>
      </w:r>
      <w:r>
        <w:rPr>
          <w:b w:val="0"/>
          <w:bCs w:val="0"/>
          <w:sz w:val="24"/>
          <w:szCs w:val="24"/>
          <w:lang w:val="uk-UA"/>
        </w:rPr>
        <w:t xml:space="preserve"> на адресу, визначену в пункті 3.2. цього </w:t>
      </w:r>
      <w:r w:rsidRPr="004A54F1">
        <w:rPr>
          <w:b w:val="0"/>
          <w:bCs w:val="0"/>
          <w:sz w:val="24"/>
          <w:szCs w:val="24"/>
          <w:lang w:val="uk-UA"/>
        </w:rPr>
        <w:t xml:space="preserve"> та перевірки в порядку, передбаченому цим Договором, в разі відсутності зауважень до технічних характеристик, якості та кількості Товару.</w:t>
      </w:r>
      <w:r w:rsidRPr="004A54F1">
        <w:rPr>
          <w:b w:val="0"/>
          <w:bCs w:val="0"/>
          <w:sz w:val="24"/>
          <w:szCs w:val="24"/>
          <w:lang w:val="uk-UA"/>
        </w:rPr>
        <w:tab/>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3E11BE"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2.9. Днем оплати вважається день фактичного зарахування коштів на поточний рахунок Постачальника.</w:t>
      </w:r>
    </w:p>
    <w:p w:rsidR="003E11BE" w:rsidRPr="004A54F1" w:rsidRDefault="003E11BE" w:rsidP="00AE4CEF">
      <w:pPr>
        <w:pStyle w:val="Heading4"/>
        <w:keepNext w:val="0"/>
        <w:widowControl w:val="0"/>
        <w:numPr>
          <w:ilvl w:val="0"/>
          <w:numId w:val="4"/>
        </w:numPr>
        <w:spacing w:before="0" w:after="0" w:line="240" w:lineRule="auto"/>
        <w:jc w:val="center"/>
        <w:rPr>
          <w:sz w:val="24"/>
          <w:szCs w:val="24"/>
          <w:lang w:val="uk-UA"/>
        </w:rPr>
      </w:pPr>
      <w:r w:rsidRPr="004A54F1">
        <w:rPr>
          <w:sz w:val="24"/>
          <w:szCs w:val="24"/>
          <w:lang w:val="uk-UA"/>
        </w:rPr>
        <w:t>СТРОКИ ТА УМОВИ ПОСТАВКИ ТОВАРУ</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3.2. Постачальник здійснює поставку Товару за адресою: м. Київ, вул. Симона </w:t>
      </w:r>
      <w:r w:rsidRPr="003B41CB">
        <w:rPr>
          <w:b w:val="0"/>
          <w:bCs w:val="0"/>
          <w:sz w:val="24"/>
          <w:szCs w:val="24"/>
          <w:lang w:val="uk-UA"/>
        </w:rPr>
        <w:t>Петлюри, 27, каб.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3.3. Постачальник  зобов’язаний здійснити поставку Товару протягом 5 (п’яти) робочих днів з дня підписання цього Договору.</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3E11BE" w:rsidRPr="003B41CB"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3E11BE" w:rsidRPr="004A54F1" w:rsidRDefault="003E11BE" w:rsidP="004A54F1">
      <w:pPr>
        <w:pStyle w:val="Heading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3E11BE" w:rsidRDefault="003E11BE" w:rsidP="004A54F1">
      <w:pPr>
        <w:pStyle w:val="Heading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3E11BE" w:rsidRDefault="003E11BE" w:rsidP="00B61371">
      <w:pPr>
        <w:pStyle w:val="Heading4"/>
        <w:keepNext w:val="0"/>
        <w:spacing w:before="0" w:after="0" w:line="240" w:lineRule="auto"/>
        <w:jc w:val="both"/>
        <w:rPr>
          <w:sz w:val="24"/>
          <w:szCs w:val="24"/>
          <w:lang w:val="uk-UA"/>
        </w:rPr>
      </w:pPr>
      <w:r w:rsidRPr="004A54F1">
        <w:rPr>
          <w:b w:val="0"/>
          <w:bCs w:val="0"/>
          <w:sz w:val="24"/>
          <w:szCs w:val="24"/>
          <w:lang w:val="uk-UA"/>
        </w:rPr>
        <w:t>4.1. Постачальник має право:</w:t>
      </w:r>
    </w:p>
    <w:p w:rsidR="003E11BE" w:rsidRDefault="003E11BE" w:rsidP="00B61371">
      <w:pPr>
        <w:pStyle w:val="Heading4"/>
        <w:keepNext w:val="0"/>
        <w:spacing w:before="0" w:after="0" w:line="240" w:lineRule="auto"/>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3E11BE" w:rsidRPr="00B61371"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4.2.   Постачальник  зобов’язаний:</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3E11BE" w:rsidRPr="00B61371" w:rsidRDefault="003E11BE" w:rsidP="00B61371">
      <w:pPr>
        <w:pStyle w:val="Heading4"/>
        <w:keepNext w:val="0"/>
        <w:spacing w:before="0" w:after="0" w:line="240" w:lineRule="auto"/>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3E11BE" w:rsidRDefault="003E11BE" w:rsidP="00B61371">
      <w:pPr>
        <w:pStyle w:val="Heading4"/>
        <w:keepNext w:val="0"/>
        <w:spacing w:before="0" w:after="0" w:line="240" w:lineRule="auto"/>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3E11BE" w:rsidRDefault="003E11BE" w:rsidP="00B61371">
      <w:pPr>
        <w:pStyle w:val="Heading4"/>
        <w:keepNext w:val="0"/>
        <w:spacing w:before="0" w:after="0" w:line="240" w:lineRule="auto"/>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4.3. Покупець має право:</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4.4. Покупець зобов’язаний:</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3E11BE" w:rsidRDefault="003E11BE" w:rsidP="00B61371">
      <w:pPr>
        <w:pStyle w:val="Heading4"/>
        <w:keepNext w:val="0"/>
        <w:spacing w:before="0" w:after="0" w:line="240" w:lineRule="auto"/>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3E11BE" w:rsidRPr="004A54F1" w:rsidRDefault="003E11BE" w:rsidP="00AE4CEF">
      <w:pPr>
        <w:pStyle w:val="Heading4"/>
        <w:keepNext w:val="0"/>
        <w:widowControl w:val="0"/>
        <w:spacing w:before="0" w:after="0" w:line="240" w:lineRule="auto"/>
        <w:jc w:val="both"/>
        <w:rPr>
          <w:b w:val="0"/>
          <w:bCs w:val="0"/>
          <w:sz w:val="24"/>
          <w:szCs w:val="24"/>
          <w:lang w:val="uk-UA"/>
        </w:rPr>
      </w:pPr>
      <w:r w:rsidRPr="004A54F1">
        <w:rPr>
          <w:b w:val="0"/>
          <w:bCs w:val="0"/>
          <w:sz w:val="24"/>
          <w:szCs w:val="24"/>
          <w:lang w:val="uk-UA"/>
        </w:rPr>
        <w:t xml:space="preserve">4.4.4. Здійснити перевірку якості та кількості Товару, що є предметом даного Договору; </w:t>
      </w: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3E11BE" w:rsidRPr="004A54F1" w:rsidRDefault="003E11BE" w:rsidP="00AE4CEF">
      <w:pPr>
        <w:pStyle w:val="Heading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  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3E11BE"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  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3E11BE" w:rsidRPr="004A54F1" w:rsidRDefault="003E11BE" w:rsidP="00AE4CEF">
      <w:pPr>
        <w:pStyle w:val="Heading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3E11BE" w:rsidRPr="004A54F1" w:rsidRDefault="003E11BE" w:rsidP="008767CE">
      <w:pPr>
        <w:pStyle w:val="Heading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 </w:t>
      </w:r>
      <w:r w:rsidRPr="004A54F1">
        <w:rPr>
          <w:b w:val="0"/>
          <w:bCs w:val="0"/>
          <w:sz w:val="24"/>
          <w:szCs w:val="24"/>
          <w:lang w:val="uk-UA"/>
        </w:rPr>
        <w:tab/>
        <w:t xml:space="preserve">6.2. Наявність обставин непереборної сили підтверджується відповідною довідкою (сертифікатом) Торгово-промислової палати України.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3E11BE" w:rsidRPr="004A54F1" w:rsidRDefault="003E11BE"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3E11BE" w:rsidRPr="004A54F1" w:rsidRDefault="003E11BE"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грудня 2015 року, але у будь-якому випадку до повного виконання Сторонами своїх зобов’язань за цим Договором.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3E11BE" w:rsidRPr="004A54F1" w:rsidRDefault="003E11BE" w:rsidP="00AE4CEF">
      <w:pPr>
        <w:pStyle w:val="Heading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3E11BE" w:rsidRPr="004A54F1" w:rsidRDefault="003E11BE" w:rsidP="00AE4CEF">
      <w:pPr>
        <w:pStyle w:val="Heading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3E11BE" w:rsidRPr="00B61371" w:rsidRDefault="003E11BE" w:rsidP="00AE4CEF">
      <w:pPr>
        <w:pStyle w:val="Heading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3E11BE" w:rsidRPr="00B61371" w:rsidRDefault="003E11BE" w:rsidP="00B61371">
      <w:pPr>
        <w:spacing w:after="0" w:line="240" w:lineRule="auto"/>
        <w:ind w:right="-1"/>
        <w:rPr>
          <w:rFonts w:ascii="Times New Roman" w:hAnsi="Times New Roman"/>
          <w:sz w:val="24"/>
          <w:szCs w:val="24"/>
          <w:lang w:val="uk-UA"/>
        </w:rPr>
      </w:pPr>
    </w:p>
    <w:p w:rsidR="003E11BE" w:rsidRDefault="003E11BE"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3E11BE" w:rsidRPr="005D2194" w:rsidRDefault="003E11BE"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№1.Технічні характеристики</w:t>
      </w: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60"/>
        <w:gridCol w:w="4860"/>
        <w:gridCol w:w="567"/>
        <w:gridCol w:w="740"/>
      </w:tblGrid>
      <w:tr w:rsidR="003E11BE" w:rsidRPr="00921DD4" w:rsidTr="005D2194">
        <w:trPr>
          <w:cantSplit/>
          <w:trHeight w:val="1016"/>
        </w:trPr>
        <w:tc>
          <w:tcPr>
            <w:tcW w:w="3060" w:type="dxa"/>
            <w:shd w:val="clear" w:color="000000" w:fill="FFFFFF"/>
            <w:vAlign w:val="center"/>
          </w:tcPr>
          <w:p w:rsidR="003E11BE" w:rsidRPr="00D85FC8" w:rsidRDefault="003E11BE"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860" w:type="dxa"/>
            <w:shd w:val="clear" w:color="000000" w:fill="FFFFFF"/>
            <w:vAlign w:val="center"/>
          </w:tcPr>
          <w:p w:rsidR="003E11BE" w:rsidRPr="00D85FC8" w:rsidRDefault="003E11B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sz w:val="20"/>
                <w:szCs w:val="20"/>
                <w:lang w:val="uk-UA"/>
              </w:rPr>
              <w:t>**</w:t>
            </w:r>
          </w:p>
        </w:tc>
        <w:tc>
          <w:tcPr>
            <w:tcW w:w="567" w:type="dxa"/>
            <w:shd w:val="clear" w:color="000000" w:fill="FFFFFF"/>
            <w:textDirection w:val="btLr"/>
            <w:vAlign w:val="center"/>
          </w:tcPr>
          <w:p w:rsidR="003E11BE" w:rsidRPr="00D85FC8" w:rsidRDefault="003E11B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E11BE" w:rsidRPr="00D85FC8" w:rsidRDefault="003E11BE"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3E11BE" w:rsidRPr="00921DD4" w:rsidTr="005D2194">
        <w:trPr>
          <w:trHeight w:val="155"/>
        </w:trPr>
        <w:tc>
          <w:tcPr>
            <w:tcW w:w="3060" w:type="dxa"/>
            <w:vAlign w:val="center"/>
          </w:tcPr>
          <w:p w:rsidR="003E11BE" w:rsidRPr="007D0DB3" w:rsidRDefault="003E11BE" w:rsidP="005D2194">
            <w:pPr>
              <w:spacing w:after="0" w:line="240" w:lineRule="auto"/>
              <w:rPr>
                <w:rFonts w:ascii="Times New Roman CYR" w:hAnsi="Times New Roman CYR" w:cs="Times New Roman CYR"/>
                <w:lang w:val="uk-UA"/>
              </w:rPr>
            </w:pPr>
            <w:r>
              <w:rPr>
                <w:rFonts w:ascii="Times New Roman CYR" w:hAnsi="Times New Roman CYR" w:cs="Times New Roman CYR"/>
              </w:rPr>
              <w:t xml:space="preserve">Папір </w:t>
            </w:r>
            <w:r>
              <w:rPr>
                <w:rFonts w:ascii="Times New Roman CYR" w:hAnsi="Times New Roman CYR" w:cs="Times New Roman CYR"/>
                <w:lang w:val="uk-UA"/>
              </w:rPr>
              <w:t>туалетний**</w:t>
            </w:r>
          </w:p>
        </w:tc>
        <w:tc>
          <w:tcPr>
            <w:tcW w:w="4860" w:type="dxa"/>
            <w:vAlign w:val="center"/>
          </w:tcPr>
          <w:p w:rsidR="003E11BE" w:rsidRPr="004C6D55" w:rsidRDefault="003E11BE" w:rsidP="004A54F1">
            <w:pPr>
              <w:spacing w:after="0" w:line="240" w:lineRule="auto"/>
              <w:jc w:val="center"/>
              <w:rPr>
                <w:rFonts w:ascii="Times New Roman" w:hAnsi="Times New Roman"/>
                <w:sz w:val="20"/>
                <w:szCs w:val="20"/>
                <w:lang w:val="uk-UA"/>
              </w:rPr>
            </w:pPr>
            <w:r w:rsidRPr="004A54F1">
              <w:rPr>
                <w:rFonts w:ascii="Times New Roman" w:hAnsi="Times New Roman"/>
                <w:sz w:val="24"/>
                <w:szCs w:val="24"/>
                <w:lang w:val="uk-UA"/>
              </w:rPr>
              <w:t xml:space="preserve"> </w:t>
            </w:r>
          </w:p>
        </w:tc>
        <w:tc>
          <w:tcPr>
            <w:tcW w:w="567" w:type="dxa"/>
            <w:vAlign w:val="center"/>
          </w:tcPr>
          <w:p w:rsidR="003E11BE" w:rsidRPr="00E57E1F"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рул</w:t>
            </w:r>
          </w:p>
        </w:tc>
        <w:tc>
          <w:tcPr>
            <w:tcW w:w="740" w:type="dxa"/>
            <w:vAlign w:val="center"/>
          </w:tcPr>
          <w:p w:rsidR="003E11BE" w:rsidRPr="004C6D55"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E11BE" w:rsidRPr="00921DD4" w:rsidTr="005D2194">
        <w:trPr>
          <w:trHeight w:val="249"/>
        </w:trPr>
        <w:tc>
          <w:tcPr>
            <w:tcW w:w="3060" w:type="dxa"/>
            <w:vAlign w:val="center"/>
          </w:tcPr>
          <w:p w:rsidR="003E11BE" w:rsidRPr="007D0DB3" w:rsidRDefault="003E11BE" w:rsidP="005D2194">
            <w:pPr>
              <w:spacing w:after="0" w:line="240" w:lineRule="auto"/>
              <w:rPr>
                <w:rFonts w:ascii="Times New Roman CYR" w:hAnsi="Times New Roman CYR" w:cs="Times New Roman CYR"/>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4860" w:type="dxa"/>
            <w:vAlign w:val="center"/>
          </w:tcPr>
          <w:p w:rsidR="003E11BE" w:rsidRPr="004C6D55" w:rsidRDefault="003E11BE" w:rsidP="00FA15E6">
            <w:pPr>
              <w:spacing w:after="0" w:line="240" w:lineRule="auto"/>
              <w:jc w:val="center"/>
              <w:rPr>
                <w:rFonts w:ascii="Times New Roman" w:hAnsi="Times New Roman"/>
                <w:sz w:val="20"/>
                <w:szCs w:val="20"/>
                <w:lang w:val="uk-UA"/>
              </w:rPr>
            </w:pPr>
          </w:p>
        </w:tc>
        <w:tc>
          <w:tcPr>
            <w:tcW w:w="567" w:type="dxa"/>
            <w:vAlign w:val="center"/>
          </w:tcPr>
          <w:p w:rsidR="003E11BE" w:rsidRPr="00E57E1F" w:rsidRDefault="003E11BE" w:rsidP="003600A5">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рул</w:t>
            </w:r>
          </w:p>
        </w:tc>
        <w:tc>
          <w:tcPr>
            <w:tcW w:w="740" w:type="dxa"/>
            <w:vAlign w:val="center"/>
          </w:tcPr>
          <w:p w:rsidR="003E11BE" w:rsidRPr="004C6D55"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r>
      <w:tr w:rsidR="003E11BE" w:rsidRPr="00921DD4" w:rsidTr="005D2194">
        <w:trPr>
          <w:trHeight w:val="249"/>
        </w:trPr>
        <w:tc>
          <w:tcPr>
            <w:tcW w:w="3060" w:type="dxa"/>
            <w:vAlign w:val="center"/>
          </w:tcPr>
          <w:p w:rsidR="003E11BE" w:rsidRPr="00B61371" w:rsidRDefault="003E11BE" w:rsidP="005D2194">
            <w:pPr>
              <w:spacing w:after="0" w:line="240" w:lineRule="auto"/>
              <w:rPr>
                <w:rFonts w:ascii="Times New Roman CYR" w:hAnsi="Times New Roman CYR" w:cs="Times New Roman CYR"/>
                <w:lang w:val="uk-UA"/>
              </w:rPr>
            </w:pPr>
            <w:r>
              <w:rPr>
                <w:rFonts w:ascii="Times New Roman CYR" w:hAnsi="Times New Roman CYR" w:cs="Times New Roman CYR"/>
                <w:lang w:val="uk-UA"/>
              </w:rPr>
              <w:t>Серветки паперові **</w:t>
            </w:r>
          </w:p>
        </w:tc>
        <w:tc>
          <w:tcPr>
            <w:tcW w:w="4860" w:type="dxa"/>
            <w:vAlign w:val="center"/>
          </w:tcPr>
          <w:p w:rsidR="003E11BE" w:rsidRPr="004C6D55" w:rsidRDefault="003E11BE" w:rsidP="00FA15E6">
            <w:pPr>
              <w:spacing w:after="0" w:line="240" w:lineRule="auto"/>
              <w:jc w:val="center"/>
              <w:rPr>
                <w:rFonts w:ascii="Times New Roman" w:hAnsi="Times New Roman"/>
                <w:sz w:val="20"/>
                <w:szCs w:val="20"/>
                <w:lang w:val="uk-UA"/>
              </w:rPr>
            </w:pPr>
          </w:p>
        </w:tc>
        <w:tc>
          <w:tcPr>
            <w:tcW w:w="567" w:type="dxa"/>
            <w:vAlign w:val="center"/>
          </w:tcPr>
          <w:p w:rsidR="003E11BE" w:rsidRPr="00E57E1F" w:rsidRDefault="003E11BE" w:rsidP="00E55990">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пач</w:t>
            </w:r>
          </w:p>
        </w:tc>
        <w:tc>
          <w:tcPr>
            <w:tcW w:w="740" w:type="dxa"/>
            <w:vAlign w:val="center"/>
          </w:tcPr>
          <w:p w:rsidR="003E11BE"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100</w:t>
            </w:r>
          </w:p>
        </w:tc>
      </w:tr>
    </w:tbl>
    <w:p w:rsidR="003E11BE" w:rsidRDefault="003E11BE" w:rsidP="00122897">
      <w:pPr>
        <w:spacing w:after="0" w:line="200" w:lineRule="exact"/>
        <w:jc w:val="both"/>
        <w:rPr>
          <w:rFonts w:ascii="Times New Roman" w:hAnsi="Times New Roman"/>
          <w:sz w:val="28"/>
          <w:szCs w:val="28"/>
          <w:lang w:val="uk-UA" w:eastAsia="ru-RU"/>
        </w:rPr>
      </w:pPr>
    </w:p>
    <w:p w:rsidR="003E11BE" w:rsidRDefault="003E11BE"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3E11BE" w:rsidRPr="005D2194" w:rsidRDefault="003E11BE"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 Таблиця цін</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2"/>
        <w:gridCol w:w="567"/>
        <w:gridCol w:w="740"/>
        <w:gridCol w:w="709"/>
        <w:gridCol w:w="1382"/>
      </w:tblGrid>
      <w:tr w:rsidR="003E11BE" w:rsidRPr="00B61371" w:rsidTr="005D2194">
        <w:trPr>
          <w:cantSplit/>
          <w:trHeight w:val="846"/>
        </w:trPr>
        <w:tc>
          <w:tcPr>
            <w:tcW w:w="6322" w:type="dxa"/>
            <w:shd w:val="clear" w:color="000000" w:fill="FFFFFF"/>
            <w:vAlign w:val="center"/>
          </w:tcPr>
          <w:p w:rsidR="003E11BE" w:rsidRPr="00D85FC8" w:rsidRDefault="003E11B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567" w:type="dxa"/>
            <w:shd w:val="clear" w:color="000000" w:fill="FFFFFF"/>
            <w:textDirection w:val="btLr"/>
            <w:vAlign w:val="center"/>
          </w:tcPr>
          <w:p w:rsidR="003E11BE" w:rsidRPr="00D85FC8" w:rsidRDefault="003E11BE"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3E11BE" w:rsidRPr="00D85FC8" w:rsidRDefault="003E11BE"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3E11BE" w:rsidRPr="00D85FC8" w:rsidRDefault="003E11BE"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3E11BE" w:rsidRPr="00D85FC8" w:rsidRDefault="003E11BE"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3E11BE" w:rsidRPr="00065219" w:rsidTr="005D2194">
        <w:trPr>
          <w:trHeight w:val="70"/>
        </w:trPr>
        <w:tc>
          <w:tcPr>
            <w:tcW w:w="6322" w:type="dxa"/>
            <w:vAlign w:val="center"/>
          </w:tcPr>
          <w:p w:rsidR="003E11BE" w:rsidRPr="004C6D55" w:rsidRDefault="003E11BE" w:rsidP="005D2194">
            <w:pPr>
              <w:spacing w:after="0" w:line="240" w:lineRule="auto"/>
              <w:rPr>
                <w:rFonts w:ascii="Times New Roman" w:hAnsi="Times New Roman"/>
                <w:sz w:val="20"/>
                <w:szCs w:val="20"/>
                <w:lang w:val="uk-UA"/>
              </w:rPr>
            </w:pPr>
            <w:r w:rsidRPr="00B61371">
              <w:rPr>
                <w:rFonts w:ascii="Times New Roman CYR" w:hAnsi="Times New Roman CYR" w:cs="Times New Roman CYR"/>
                <w:lang w:val="uk-UA"/>
              </w:rPr>
              <w:t xml:space="preserve">Папір </w:t>
            </w:r>
            <w:r>
              <w:rPr>
                <w:rFonts w:ascii="Times New Roman CYR" w:hAnsi="Times New Roman CYR" w:cs="Times New Roman CYR"/>
                <w:lang w:val="uk-UA"/>
              </w:rPr>
              <w:t>туалетний**</w:t>
            </w:r>
          </w:p>
        </w:tc>
        <w:tc>
          <w:tcPr>
            <w:tcW w:w="567" w:type="dxa"/>
            <w:vAlign w:val="center"/>
          </w:tcPr>
          <w:p w:rsidR="003E11BE" w:rsidRPr="00E57E1F" w:rsidRDefault="003E11BE" w:rsidP="0068264C">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рул</w:t>
            </w:r>
          </w:p>
        </w:tc>
        <w:tc>
          <w:tcPr>
            <w:tcW w:w="740" w:type="dxa"/>
            <w:vAlign w:val="center"/>
          </w:tcPr>
          <w:p w:rsidR="003E11BE" w:rsidRPr="004C6D55"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r w:rsidR="003E11BE" w:rsidRPr="00065219" w:rsidTr="005D2194">
        <w:trPr>
          <w:trHeight w:val="169"/>
        </w:trPr>
        <w:tc>
          <w:tcPr>
            <w:tcW w:w="6322" w:type="dxa"/>
            <w:vAlign w:val="center"/>
          </w:tcPr>
          <w:p w:rsidR="003E11BE" w:rsidRPr="004C6D55" w:rsidRDefault="003E11BE" w:rsidP="005D2194">
            <w:pPr>
              <w:spacing w:after="0" w:line="240" w:lineRule="auto"/>
              <w:rPr>
                <w:rFonts w:ascii="Times New Roman" w:hAnsi="Times New Roman"/>
                <w:sz w:val="20"/>
                <w:szCs w:val="20"/>
                <w:lang w:val="uk-UA"/>
              </w:rPr>
            </w:pPr>
            <w:r>
              <w:rPr>
                <w:rFonts w:ascii="Times New Roman CYR" w:hAnsi="Times New Roman CYR" w:cs="Times New Roman CYR"/>
              </w:rPr>
              <w:t>Рушники білі в рулоні</w:t>
            </w:r>
            <w:r>
              <w:rPr>
                <w:rFonts w:ascii="Times New Roman CYR" w:hAnsi="Times New Roman CYR" w:cs="Times New Roman CYR"/>
                <w:lang w:val="uk-UA"/>
              </w:rPr>
              <w:t>**</w:t>
            </w:r>
            <w:r>
              <w:rPr>
                <w:rFonts w:ascii="Times New Roman CYR" w:hAnsi="Times New Roman CYR" w:cs="Times New Roman CYR"/>
              </w:rPr>
              <w:t xml:space="preserve"> </w:t>
            </w:r>
          </w:p>
        </w:tc>
        <w:tc>
          <w:tcPr>
            <w:tcW w:w="567" w:type="dxa"/>
            <w:vAlign w:val="center"/>
          </w:tcPr>
          <w:p w:rsidR="003E11BE" w:rsidRPr="00E57E1F" w:rsidRDefault="003E11BE" w:rsidP="00EB55A1">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рул</w:t>
            </w:r>
          </w:p>
        </w:tc>
        <w:tc>
          <w:tcPr>
            <w:tcW w:w="740" w:type="dxa"/>
            <w:vAlign w:val="center"/>
          </w:tcPr>
          <w:p w:rsidR="003E11BE" w:rsidRPr="004C6D55"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528</w:t>
            </w:r>
          </w:p>
        </w:tc>
        <w:tc>
          <w:tcPr>
            <w:tcW w:w="709" w:type="dxa"/>
            <w:noWrap/>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r w:rsidR="003E11BE" w:rsidRPr="00065219" w:rsidTr="005D2194">
        <w:trPr>
          <w:trHeight w:val="169"/>
        </w:trPr>
        <w:tc>
          <w:tcPr>
            <w:tcW w:w="6322" w:type="dxa"/>
            <w:vAlign w:val="center"/>
          </w:tcPr>
          <w:p w:rsidR="003E11BE" w:rsidRDefault="003E11BE" w:rsidP="005D2194">
            <w:pPr>
              <w:spacing w:after="0" w:line="240" w:lineRule="auto"/>
              <w:rPr>
                <w:rFonts w:ascii="Times New Roman CYR" w:hAnsi="Times New Roman CYR" w:cs="Times New Roman CYR"/>
              </w:rPr>
            </w:pPr>
            <w:r>
              <w:rPr>
                <w:rFonts w:ascii="Times New Roman CYR" w:hAnsi="Times New Roman CYR" w:cs="Times New Roman CYR"/>
                <w:lang w:val="uk-UA"/>
              </w:rPr>
              <w:t>Серветки паперові **</w:t>
            </w:r>
          </w:p>
        </w:tc>
        <w:tc>
          <w:tcPr>
            <w:tcW w:w="567" w:type="dxa"/>
            <w:vAlign w:val="center"/>
          </w:tcPr>
          <w:p w:rsidR="003E11BE" w:rsidRPr="00E57E1F" w:rsidRDefault="003E11BE" w:rsidP="00221405">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пач</w:t>
            </w:r>
          </w:p>
        </w:tc>
        <w:tc>
          <w:tcPr>
            <w:tcW w:w="740" w:type="dxa"/>
            <w:vAlign w:val="center"/>
          </w:tcPr>
          <w:p w:rsidR="003E11BE" w:rsidRDefault="003E11BE" w:rsidP="00FA15E6">
            <w:pPr>
              <w:spacing w:after="0" w:line="240" w:lineRule="auto"/>
              <w:jc w:val="center"/>
              <w:rPr>
                <w:rFonts w:ascii="Times New Roman" w:hAnsi="Times New Roman"/>
                <w:color w:val="000000"/>
                <w:sz w:val="20"/>
                <w:szCs w:val="20"/>
                <w:lang w:val="uk-UA"/>
              </w:rPr>
            </w:pPr>
            <w:r>
              <w:rPr>
                <w:rFonts w:ascii="Times New Roman" w:hAnsi="Times New Roman"/>
                <w:color w:val="000000"/>
                <w:sz w:val="20"/>
                <w:szCs w:val="20"/>
                <w:lang w:val="uk-UA"/>
              </w:rPr>
              <w:t>100</w:t>
            </w:r>
          </w:p>
        </w:tc>
        <w:tc>
          <w:tcPr>
            <w:tcW w:w="709" w:type="dxa"/>
            <w:noWrap/>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r w:rsidR="003E11BE" w:rsidRPr="00065219" w:rsidTr="005D2194">
        <w:trPr>
          <w:trHeight w:val="181"/>
        </w:trPr>
        <w:tc>
          <w:tcPr>
            <w:tcW w:w="8338" w:type="dxa"/>
            <w:gridSpan w:val="4"/>
            <w:vAlign w:val="center"/>
          </w:tcPr>
          <w:p w:rsidR="003E11BE" w:rsidRPr="00065219" w:rsidRDefault="003E11BE"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r w:rsidR="003E11BE" w:rsidRPr="00065219" w:rsidTr="005D2194">
        <w:trPr>
          <w:trHeight w:val="70"/>
        </w:trPr>
        <w:tc>
          <w:tcPr>
            <w:tcW w:w="8338" w:type="dxa"/>
            <w:gridSpan w:val="4"/>
            <w:vAlign w:val="center"/>
          </w:tcPr>
          <w:p w:rsidR="003E11BE" w:rsidRDefault="003E11BE"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r w:rsidR="003E11BE" w:rsidRPr="00065219" w:rsidTr="005D2194">
        <w:trPr>
          <w:trHeight w:val="70"/>
        </w:trPr>
        <w:tc>
          <w:tcPr>
            <w:tcW w:w="8338" w:type="dxa"/>
            <w:gridSpan w:val="4"/>
            <w:vAlign w:val="center"/>
          </w:tcPr>
          <w:p w:rsidR="003E11BE" w:rsidRPr="00065219" w:rsidRDefault="003E11BE"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3E11BE" w:rsidRPr="00065219" w:rsidRDefault="003E11BE" w:rsidP="00FA15E6">
            <w:pPr>
              <w:spacing w:after="0" w:line="240" w:lineRule="auto"/>
              <w:jc w:val="center"/>
              <w:rPr>
                <w:rFonts w:ascii="Times New Roman" w:hAnsi="Times New Roman"/>
                <w:color w:val="000000"/>
                <w:sz w:val="20"/>
                <w:szCs w:val="20"/>
                <w:lang w:val="uk-UA"/>
              </w:rPr>
            </w:pPr>
          </w:p>
        </w:tc>
      </w:tr>
    </w:tbl>
    <w:p w:rsidR="003E11BE" w:rsidRDefault="003E11BE" w:rsidP="00122897">
      <w:pPr>
        <w:spacing w:after="0" w:line="200" w:lineRule="exact"/>
        <w:jc w:val="both"/>
        <w:rPr>
          <w:rFonts w:ascii="Times New Roman" w:hAnsi="Times New Roman"/>
          <w:sz w:val="28"/>
          <w:szCs w:val="28"/>
          <w:lang w:val="uk-UA" w:eastAsia="ru-RU"/>
        </w:rPr>
      </w:pPr>
    </w:p>
    <w:p w:rsidR="003E11BE" w:rsidRDefault="003E11BE" w:rsidP="00122897">
      <w:pPr>
        <w:spacing w:after="0" w:line="200" w:lineRule="exact"/>
        <w:jc w:val="both"/>
        <w:rPr>
          <w:rFonts w:ascii="Times New Roman" w:hAnsi="Times New Roman"/>
          <w:sz w:val="28"/>
          <w:szCs w:val="28"/>
          <w:lang w:val="uk-UA" w:eastAsia="ru-RU"/>
        </w:rPr>
      </w:pPr>
    </w:p>
    <w:p w:rsidR="003E11BE" w:rsidRDefault="003E11BE"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3E11BE" w:rsidRPr="005D2194" w:rsidRDefault="003E11BE" w:rsidP="00122897">
      <w:pPr>
        <w:spacing w:after="0" w:line="200" w:lineRule="exact"/>
        <w:jc w:val="both"/>
        <w:rPr>
          <w:rFonts w:ascii="Times New Roman" w:hAnsi="Times New Roman"/>
          <w:sz w:val="28"/>
          <w:szCs w:val="28"/>
          <w:lang w:val="uk-UA" w:eastAsia="ru-RU"/>
        </w:rPr>
      </w:pPr>
    </w:p>
    <w:sectPr w:rsidR="003E11BE"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1BE" w:rsidRDefault="003E11BE" w:rsidP="00B93EE8">
      <w:pPr>
        <w:spacing w:after="0" w:line="240" w:lineRule="auto"/>
      </w:pPr>
      <w:r>
        <w:separator/>
      </w:r>
    </w:p>
  </w:endnote>
  <w:endnote w:type="continuationSeparator" w:id="0">
    <w:p w:rsidR="003E11BE" w:rsidRDefault="003E11BE"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1BE" w:rsidRDefault="003E11BE" w:rsidP="00B93EE8">
      <w:pPr>
        <w:spacing w:after="0" w:line="240" w:lineRule="auto"/>
      </w:pPr>
      <w:r>
        <w:separator/>
      </w:r>
    </w:p>
  </w:footnote>
  <w:footnote w:type="continuationSeparator" w:id="0">
    <w:p w:rsidR="003E11BE" w:rsidRDefault="003E11BE"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36D8"/>
    <w:rsid w:val="00026F71"/>
    <w:rsid w:val="00035546"/>
    <w:rsid w:val="00036558"/>
    <w:rsid w:val="0004068E"/>
    <w:rsid w:val="00040B76"/>
    <w:rsid w:val="00054983"/>
    <w:rsid w:val="00065219"/>
    <w:rsid w:val="00085CFC"/>
    <w:rsid w:val="00090180"/>
    <w:rsid w:val="0009378F"/>
    <w:rsid w:val="000943F3"/>
    <w:rsid w:val="000B70F0"/>
    <w:rsid w:val="000B7ED2"/>
    <w:rsid w:val="000C2ED7"/>
    <w:rsid w:val="000D3996"/>
    <w:rsid w:val="000D5DD4"/>
    <w:rsid w:val="000D70A9"/>
    <w:rsid w:val="000E6439"/>
    <w:rsid w:val="000F73FE"/>
    <w:rsid w:val="0011110D"/>
    <w:rsid w:val="00112477"/>
    <w:rsid w:val="00114028"/>
    <w:rsid w:val="00121554"/>
    <w:rsid w:val="00122897"/>
    <w:rsid w:val="00134D92"/>
    <w:rsid w:val="001521F8"/>
    <w:rsid w:val="001652DD"/>
    <w:rsid w:val="00174985"/>
    <w:rsid w:val="0017700F"/>
    <w:rsid w:val="00181DDB"/>
    <w:rsid w:val="00184957"/>
    <w:rsid w:val="00186693"/>
    <w:rsid w:val="001943BA"/>
    <w:rsid w:val="001A0BAE"/>
    <w:rsid w:val="001A2C18"/>
    <w:rsid w:val="001B0F5F"/>
    <w:rsid w:val="001B378D"/>
    <w:rsid w:val="001B3DBB"/>
    <w:rsid w:val="001B4B91"/>
    <w:rsid w:val="001C1070"/>
    <w:rsid w:val="001C668F"/>
    <w:rsid w:val="001D0B44"/>
    <w:rsid w:val="001D0F29"/>
    <w:rsid w:val="001E06A1"/>
    <w:rsid w:val="001E17A4"/>
    <w:rsid w:val="001F4696"/>
    <w:rsid w:val="00210849"/>
    <w:rsid w:val="00220AB8"/>
    <w:rsid w:val="00221405"/>
    <w:rsid w:val="00242765"/>
    <w:rsid w:val="00243590"/>
    <w:rsid w:val="00244BC2"/>
    <w:rsid w:val="00251DDF"/>
    <w:rsid w:val="0025319B"/>
    <w:rsid w:val="00266818"/>
    <w:rsid w:val="00266991"/>
    <w:rsid w:val="00273FC1"/>
    <w:rsid w:val="0028365B"/>
    <w:rsid w:val="00285DC3"/>
    <w:rsid w:val="00287177"/>
    <w:rsid w:val="00293450"/>
    <w:rsid w:val="002A41C2"/>
    <w:rsid w:val="002A493C"/>
    <w:rsid w:val="002A764B"/>
    <w:rsid w:val="002B23BD"/>
    <w:rsid w:val="002C098B"/>
    <w:rsid w:val="002C45A5"/>
    <w:rsid w:val="002D09AC"/>
    <w:rsid w:val="002D16DA"/>
    <w:rsid w:val="002E49B6"/>
    <w:rsid w:val="002F2AA5"/>
    <w:rsid w:val="002F6DBD"/>
    <w:rsid w:val="002F74D1"/>
    <w:rsid w:val="00302946"/>
    <w:rsid w:val="0030635C"/>
    <w:rsid w:val="00306800"/>
    <w:rsid w:val="00306A1E"/>
    <w:rsid w:val="0031643A"/>
    <w:rsid w:val="00325C39"/>
    <w:rsid w:val="00334181"/>
    <w:rsid w:val="0034068E"/>
    <w:rsid w:val="00350B53"/>
    <w:rsid w:val="003600A5"/>
    <w:rsid w:val="00366511"/>
    <w:rsid w:val="00375BE0"/>
    <w:rsid w:val="0038744A"/>
    <w:rsid w:val="00392FF7"/>
    <w:rsid w:val="003953F5"/>
    <w:rsid w:val="003A6247"/>
    <w:rsid w:val="003B108D"/>
    <w:rsid w:val="003B41CB"/>
    <w:rsid w:val="003B557E"/>
    <w:rsid w:val="003B7121"/>
    <w:rsid w:val="003E11BE"/>
    <w:rsid w:val="003E41CD"/>
    <w:rsid w:val="003E609C"/>
    <w:rsid w:val="003E660C"/>
    <w:rsid w:val="003F603E"/>
    <w:rsid w:val="003F73A2"/>
    <w:rsid w:val="00400221"/>
    <w:rsid w:val="004051EC"/>
    <w:rsid w:val="004122AF"/>
    <w:rsid w:val="00422765"/>
    <w:rsid w:val="00423C2C"/>
    <w:rsid w:val="004258BD"/>
    <w:rsid w:val="0042760D"/>
    <w:rsid w:val="0044474C"/>
    <w:rsid w:val="004526EA"/>
    <w:rsid w:val="004539AA"/>
    <w:rsid w:val="004566D4"/>
    <w:rsid w:val="00464858"/>
    <w:rsid w:val="00477279"/>
    <w:rsid w:val="004944DF"/>
    <w:rsid w:val="004A54F1"/>
    <w:rsid w:val="004A65C5"/>
    <w:rsid w:val="004B2400"/>
    <w:rsid w:val="004C1656"/>
    <w:rsid w:val="004C6D55"/>
    <w:rsid w:val="004C7258"/>
    <w:rsid w:val="004E4537"/>
    <w:rsid w:val="004F367D"/>
    <w:rsid w:val="0050641C"/>
    <w:rsid w:val="00510A4E"/>
    <w:rsid w:val="00516394"/>
    <w:rsid w:val="00537BF1"/>
    <w:rsid w:val="005448B8"/>
    <w:rsid w:val="005509A7"/>
    <w:rsid w:val="00553B13"/>
    <w:rsid w:val="00553BF5"/>
    <w:rsid w:val="005670E7"/>
    <w:rsid w:val="00572CC5"/>
    <w:rsid w:val="00575E35"/>
    <w:rsid w:val="00580431"/>
    <w:rsid w:val="00594277"/>
    <w:rsid w:val="005A4C1F"/>
    <w:rsid w:val="005C3735"/>
    <w:rsid w:val="005C4BE7"/>
    <w:rsid w:val="005D2194"/>
    <w:rsid w:val="005D7D8E"/>
    <w:rsid w:val="005F23B1"/>
    <w:rsid w:val="005F4349"/>
    <w:rsid w:val="006035FC"/>
    <w:rsid w:val="00603740"/>
    <w:rsid w:val="00607167"/>
    <w:rsid w:val="00641A99"/>
    <w:rsid w:val="00644514"/>
    <w:rsid w:val="00656B78"/>
    <w:rsid w:val="00657684"/>
    <w:rsid w:val="00660515"/>
    <w:rsid w:val="0068264C"/>
    <w:rsid w:val="006869E0"/>
    <w:rsid w:val="006956F3"/>
    <w:rsid w:val="00695C97"/>
    <w:rsid w:val="006A6823"/>
    <w:rsid w:val="006B51BA"/>
    <w:rsid w:val="006B60DF"/>
    <w:rsid w:val="006C17ED"/>
    <w:rsid w:val="006D5058"/>
    <w:rsid w:val="006D5C85"/>
    <w:rsid w:val="006E5F2C"/>
    <w:rsid w:val="006E7188"/>
    <w:rsid w:val="007018BE"/>
    <w:rsid w:val="00701A5D"/>
    <w:rsid w:val="00702C1E"/>
    <w:rsid w:val="00712195"/>
    <w:rsid w:val="0072538C"/>
    <w:rsid w:val="00725A0E"/>
    <w:rsid w:val="00740BF1"/>
    <w:rsid w:val="0074283A"/>
    <w:rsid w:val="00744A39"/>
    <w:rsid w:val="00745BB4"/>
    <w:rsid w:val="00756D20"/>
    <w:rsid w:val="00761046"/>
    <w:rsid w:val="00762FFA"/>
    <w:rsid w:val="007731B5"/>
    <w:rsid w:val="00776F8D"/>
    <w:rsid w:val="00781FB5"/>
    <w:rsid w:val="00792649"/>
    <w:rsid w:val="00792757"/>
    <w:rsid w:val="00797D6F"/>
    <w:rsid w:val="00797E64"/>
    <w:rsid w:val="007A3986"/>
    <w:rsid w:val="007B5495"/>
    <w:rsid w:val="007B5DB7"/>
    <w:rsid w:val="007B6C3B"/>
    <w:rsid w:val="007C36A7"/>
    <w:rsid w:val="007D0DB3"/>
    <w:rsid w:val="007D1640"/>
    <w:rsid w:val="007D343F"/>
    <w:rsid w:val="007E1DBF"/>
    <w:rsid w:val="007E35DF"/>
    <w:rsid w:val="007E3C64"/>
    <w:rsid w:val="007E5352"/>
    <w:rsid w:val="007E7E21"/>
    <w:rsid w:val="007F169B"/>
    <w:rsid w:val="008053C2"/>
    <w:rsid w:val="00806705"/>
    <w:rsid w:val="00820594"/>
    <w:rsid w:val="008208B2"/>
    <w:rsid w:val="008353F3"/>
    <w:rsid w:val="008533D8"/>
    <w:rsid w:val="00854CF8"/>
    <w:rsid w:val="00861C41"/>
    <w:rsid w:val="008628AD"/>
    <w:rsid w:val="00862C38"/>
    <w:rsid w:val="00873A58"/>
    <w:rsid w:val="00876376"/>
    <w:rsid w:val="008767CE"/>
    <w:rsid w:val="00892F36"/>
    <w:rsid w:val="00894ED7"/>
    <w:rsid w:val="008A30A9"/>
    <w:rsid w:val="008C7105"/>
    <w:rsid w:val="008D3B5D"/>
    <w:rsid w:val="008D610E"/>
    <w:rsid w:val="008E7C36"/>
    <w:rsid w:val="008F36E9"/>
    <w:rsid w:val="008F5613"/>
    <w:rsid w:val="00903EF1"/>
    <w:rsid w:val="00913AA4"/>
    <w:rsid w:val="00921DD4"/>
    <w:rsid w:val="00925791"/>
    <w:rsid w:val="00925CF0"/>
    <w:rsid w:val="009269E4"/>
    <w:rsid w:val="00933D59"/>
    <w:rsid w:val="00934515"/>
    <w:rsid w:val="00937213"/>
    <w:rsid w:val="00944B5C"/>
    <w:rsid w:val="00950CF6"/>
    <w:rsid w:val="009568F8"/>
    <w:rsid w:val="0095734B"/>
    <w:rsid w:val="00967659"/>
    <w:rsid w:val="00976D5C"/>
    <w:rsid w:val="00983872"/>
    <w:rsid w:val="009871D5"/>
    <w:rsid w:val="009A0E3C"/>
    <w:rsid w:val="009A31C4"/>
    <w:rsid w:val="009C038B"/>
    <w:rsid w:val="009D4489"/>
    <w:rsid w:val="009D53E0"/>
    <w:rsid w:val="009D6EE3"/>
    <w:rsid w:val="009D7DC2"/>
    <w:rsid w:val="009E2D4A"/>
    <w:rsid w:val="009E4CB8"/>
    <w:rsid w:val="00A049CD"/>
    <w:rsid w:val="00A16637"/>
    <w:rsid w:val="00A16E9D"/>
    <w:rsid w:val="00A256DA"/>
    <w:rsid w:val="00A273DF"/>
    <w:rsid w:val="00A34A8C"/>
    <w:rsid w:val="00A36B9E"/>
    <w:rsid w:val="00A41AF5"/>
    <w:rsid w:val="00A42144"/>
    <w:rsid w:val="00A42E01"/>
    <w:rsid w:val="00A44F01"/>
    <w:rsid w:val="00A6135A"/>
    <w:rsid w:val="00A6196C"/>
    <w:rsid w:val="00A709BD"/>
    <w:rsid w:val="00A73551"/>
    <w:rsid w:val="00A76C15"/>
    <w:rsid w:val="00A86198"/>
    <w:rsid w:val="00A87097"/>
    <w:rsid w:val="00AC5F69"/>
    <w:rsid w:val="00AD5DFF"/>
    <w:rsid w:val="00AE391F"/>
    <w:rsid w:val="00AE4CEF"/>
    <w:rsid w:val="00AE6529"/>
    <w:rsid w:val="00B4268B"/>
    <w:rsid w:val="00B578EA"/>
    <w:rsid w:val="00B60E24"/>
    <w:rsid w:val="00B61371"/>
    <w:rsid w:val="00B62A56"/>
    <w:rsid w:val="00B64C1F"/>
    <w:rsid w:val="00B66425"/>
    <w:rsid w:val="00B70336"/>
    <w:rsid w:val="00B82B83"/>
    <w:rsid w:val="00B93EE8"/>
    <w:rsid w:val="00B95C88"/>
    <w:rsid w:val="00BA1A5C"/>
    <w:rsid w:val="00BB3E0A"/>
    <w:rsid w:val="00BB4D18"/>
    <w:rsid w:val="00BC0890"/>
    <w:rsid w:val="00BC77EE"/>
    <w:rsid w:val="00BD2A95"/>
    <w:rsid w:val="00BE62EC"/>
    <w:rsid w:val="00BE6665"/>
    <w:rsid w:val="00BF1F0F"/>
    <w:rsid w:val="00BF6C65"/>
    <w:rsid w:val="00BF6C86"/>
    <w:rsid w:val="00C00B96"/>
    <w:rsid w:val="00C01147"/>
    <w:rsid w:val="00C01DB5"/>
    <w:rsid w:val="00C13443"/>
    <w:rsid w:val="00C17E57"/>
    <w:rsid w:val="00C20138"/>
    <w:rsid w:val="00C2461D"/>
    <w:rsid w:val="00C32AF5"/>
    <w:rsid w:val="00C660DE"/>
    <w:rsid w:val="00C6653F"/>
    <w:rsid w:val="00C66BD3"/>
    <w:rsid w:val="00C83B61"/>
    <w:rsid w:val="00C83EA9"/>
    <w:rsid w:val="00C851CB"/>
    <w:rsid w:val="00C866EF"/>
    <w:rsid w:val="00C97941"/>
    <w:rsid w:val="00CA0461"/>
    <w:rsid w:val="00CA3A6A"/>
    <w:rsid w:val="00CA7714"/>
    <w:rsid w:val="00CC3ADA"/>
    <w:rsid w:val="00CC632A"/>
    <w:rsid w:val="00CC6578"/>
    <w:rsid w:val="00CD0363"/>
    <w:rsid w:val="00CD0A31"/>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309D5"/>
    <w:rsid w:val="00D32ACE"/>
    <w:rsid w:val="00D35DE3"/>
    <w:rsid w:val="00D36C7C"/>
    <w:rsid w:val="00D37A99"/>
    <w:rsid w:val="00D55279"/>
    <w:rsid w:val="00D718A4"/>
    <w:rsid w:val="00D747C9"/>
    <w:rsid w:val="00D82389"/>
    <w:rsid w:val="00D85FC8"/>
    <w:rsid w:val="00D871BF"/>
    <w:rsid w:val="00D920C8"/>
    <w:rsid w:val="00DA0AD8"/>
    <w:rsid w:val="00DA4827"/>
    <w:rsid w:val="00DB200C"/>
    <w:rsid w:val="00DC6687"/>
    <w:rsid w:val="00DE073B"/>
    <w:rsid w:val="00DE6A44"/>
    <w:rsid w:val="00DE7D08"/>
    <w:rsid w:val="00DF12CA"/>
    <w:rsid w:val="00DF1973"/>
    <w:rsid w:val="00E016B6"/>
    <w:rsid w:val="00E031BA"/>
    <w:rsid w:val="00E065E8"/>
    <w:rsid w:val="00E13D8F"/>
    <w:rsid w:val="00E31C54"/>
    <w:rsid w:val="00E363EF"/>
    <w:rsid w:val="00E45F85"/>
    <w:rsid w:val="00E527D7"/>
    <w:rsid w:val="00E55990"/>
    <w:rsid w:val="00E57E1F"/>
    <w:rsid w:val="00E66516"/>
    <w:rsid w:val="00E70969"/>
    <w:rsid w:val="00E9763A"/>
    <w:rsid w:val="00EA0B99"/>
    <w:rsid w:val="00EB55A1"/>
    <w:rsid w:val="00EB6596"/>
    <w:rsid w:val="00EC3CBD"/>
    <w:rsid w:val="00EC52B0"/>
    <w:rsid w:val="00EC5C31"/>
    <w:rsid w:val="00ED0E63"/>
    <w:rsid w:val="00ED4212"/>
    <w:rsid w:val="00ED42F5"/>
    <w:rsid w:val="00ED78F1"/>
    <w:rsid w:val="00EE6945"/>
    <w:rsid w:val="00EF1800"/>
    <w:rsid w:val="00EF22B4"/>
    <w:rsid w:val="00EF3C0E"/>
    <w:rsid w:val="00EF6E81"/>
    <w:rsid w:val="00F0662F"/>
    <w:rsid w:val="00F131EC"/>
    <w:rsid w:val="00F14B45"/>
    <w:rsid w:val="00F21114"/>
    <w:rsid w:val="00F21A3A"/>
    <w:rsid w:val="00F23F9F"/>
    <w:rsid w:val="00F36216"/>
    <w:rsid w:val="00F448CF"/>
    <w:rsid w:val="00F44BD5"/>
    <w:rsid w:val="00F541A7"/>
    <w:rsid w:val="00F547BA"/>
    <w:rsid w:val="00F62EE4"/>
    <w:rsid w:val="00F719FE"/>
    <w:rsid w:val="00F77714"/>
    <w:rsid w:val="00F84DA9"/>
    <w:rsid w:val="00F85051"/>
    <w:rsid w:val="00F90896"/>
    <w:rsid w:val="00FA15E6"/>
    <w:rsid w:val="00FA4D94"/>
    <w:rsid w:val="00FB66DF"/>
    <w:rsid w:val="00FC35C0"/>
    <w:rsid w:val="00FD2185"/>
    <w:rsid w:val="00FD33C5"/>
    <w:rsid w:val="00FE3796"/>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BodyText2">
    <w:name w:val="Body Text 2"/>
    <w:basedOn w:val="Normal"/>
    <w:link w:val="BodyText2Char"/>
    <w:uiPriority w:val="99"/>
    <w:rsid w:val="004A54F1"/>
    <w:pPr>
      <w:spacing w:after="120" w:line="480" w:lineRule="auto"/>
    </w:pPr>
  </w:style>
  <w:style w:type="character" w:customStyle="1" w:styleId="BodyText2Char">
    <w:name w:val="Body Text 2 Char"/>
    <w:basedOn w:val="DefaultParagraphFont"/>
    <w:link w:val="BodyText2"/>
    <w:uiPriority w:val="99"/>
    <w:semiHidden/>
    <w:locked/>
    <w:rsid w:val="007D1640"/>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113042474">
      <w:marLeft w:val="0"/>
      <w:marRight w:val="0"/>
      <w:marTop w:val="0"/>
      <w:marBottom w:val="0"/>
      <w:divBdr>
        <w:top w:val="none" w:sz="0" w:space="0" w:color="auto"/>
        <w:left w:val="none" w:sz="0" w:space="0" w:color="auto"/>
        <w:bottom w:val="none" w:sz="0" w:space="0" w:color="auto"/>
        <w:right w:val="none" w:sz="0" w:space="0" w:color="auto"/>
      </w:divBdr>
    </w:div>
    <w:div w:id="2113042475">
      <w:marLeft w:val="0"/>
      <w:marRight w:val="0"/>
      <w:marTop w:val="0"/>
      <w:marBottom w:val="0"/>
      <w:divBdr>
        <w:top w:val="none" w:sz="0" w:space="0" w:color="auto"/>
        <w:left w:val="none" w:sz="0" w:space="0" w:color="auto"/>
        <w:bottom w:val="none" w:sz="0" w:space="0" w:color="auto"/>
        <w:right w:val="none" w:sz="0" w:space="0" w:color="auto"/>
      </w:divBdr>
    </w:div>
    <w:div w:id="2113042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632</TotalTime>
  <Pages>8</Pages>
  <Words>2985</Words>
  <Characters>17015</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64</cp:revision>
  <cp:lastPrinted>2015-11-12T13:53:00Z</cp:lastPrinted>
  <dcterms:created xsi:type="dcterms:W3CDTF">2015-09-16T14:31:00Z</dcterms:created>
  <dcterms:modified xsi:type="dcterms:W3CDTF">2015-11-13T09:26:00Z</dcterms:modified>
</cp:coreProperties>
</file>