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26C" w:rsidRPr="00F85051" w:rsidRDefault="0032026C">
      <w:pPr>
        <w:pStyle w:val="Title"/>
        <w:rPr>
          <w:lang w:val="ru-RU"/>
        </w:rPr>
      </w:pPr>
      <w:r w:rsidRPr="00F85051">
        <w:t>Державне підприємство "ЕНЕРГОРИНОК"</w:t>
      </w:r>
    </w:p>
    <w:p w:rsidR="0032026C" w:rsidRPr="00F85051" w:rsidRDefault="0032026C">
      <w:pPr>
        <w:jc w:val="center"/>
      </w:pPr>
    </w:p>
    <w:p w:rsidR="0032026C" w:rsidRPr="00F85051" w:rsidRDefault="0032026C">
      <w:pPr>
        <w:jc w:val="center"/>
      </w:pPr>
    </w:p>
    <w:tbl>
      <w:tblPr>
        <w:tblW w:w="10008" w:type="dxa"/>
        <w:tblLook w:val="0000"/>
      </w:tblPr>
      <w:tblGrid>
        <w:gridCol w:w="1368"/>
        <w:gridCol w:w="3420"/>
        <w:gridCol w:w="5220"/>
      </w:tblGrid>
      <w:tr w:rsidR="0032026C" w:rsidRPr="00F85051" w:rsidTr="004C23C7">
        <w:tc>
          <w:tcPr>
            <w:tcW w:w="1368" w:type="dxa"/>
          </w:tcPr>
          <w:p w:rsidR="0032026C" w:rsidRPr="00F85051" w:rsidRDefault="0032026C">
            <w:pPr>
              <w:jc w:val="center"/>
            </w:pPr>
          </w:p>
        </w:tc>
        <w:tc>
          <w:tcPr>
            <w:tcW w:w="3420" w:type="dxa"/>
          </w:tcPr>
          <w:p w:rsidR="0032026C" w:rsidRPr="00F85051" w:rsidRDefault="0032026C">
            <w:pPr>
              <w:pStyle w:val="Heading5"/>
              <w:rPr>
                <w:noProof/>
                <w:lang w:val="ru-RU"/>
              </w:rPr>
            </w:pPr>
          </w:p>
        </w:tc>
        <w:tc>
          <w:tcPr>
            <w:tcW w:w="5220" w:type="dxa"/>
          </w:tcPr>
          <w:p w:rsidR="0032026C" w:rsidRPr="00F85051" w:rsidRDefault="0032026C" w:rsidP="00BB5694">
            <w:pPr>
              <w:pStyle w:val="Heading5"/>
              <w:rPr>
                <w:noProof/>
                <w:lang w:val="ru-RU"/>
              </w:rPr>
            </w:pPr>
            <w:r w:rsidRPr="00F85051">
              <w:rPr>
                <w:noProof/>
                <w:lang w:val="ru-RU"/>
              </w:rPr>
              <w:t>ЗАТВЕРДЖЕНО</w:t>
            </w:r>
          </w:p>
        </w:tc>
      </w:tr>
      <w:tr w:rsidR="0032026C" w:rsidRPr="00F85051" w:rsidTr="004C23C7">
        <w:tc>
          <w:tcPr>
            <w:tcW w:w="1368" w:type="dxa"/>
          </w:tcPr>
          <w:p w:rsidR="0032026C" w:rsidRPr="00F85051" w:rsidRDefault="0032026C">
            <w:pPr>
              <w:jc w:val="center"/>
            </w:pPr>
          </w:p>
        </w:tc>
        <w:tc>
          <w:tcPr>
            <w:tcW w:w="8640" w:type="dxa"/>
            <w:gridSpan w:val="2"/>
          </w:tcPr>
          <w:p w:rsidR="0032026C" w:rsidRPr="00DF6814" w:rsidRDefault="0032026C" w:rsidP="00B23E73">
            <w:pPr>
              <w:pStyle w:val="Heading5"/>
              <w:ind w:right="432"/>
              <w:rPr>
                <w:noProof/>
              </w:rPr>
            </w:pPr>
            <w:r>
              <w:rPr>
                <w:noProof/>
                <w:sz w:val="20"/>
                <w:szCs w:val="20"/>
                <w:lang w:val="ru-RU"/>
              </w:rPr>
              <w:t xml:space="preserve">                                                                   </w:t>
            </w:r>
            <w:r w:rsidRPr="00DF6814">
              <w:rPr>
                <w:noProof/>
                <w:lang w:val="ru-RU"/>
              </w:rPr>
              <w:t>рішенням т</w:t>
            </w:r>
            <w:r w:rsidRPr="00E2315B">
              <w:rPr>
                <w:b w:val="0"/>
                <w:noProof/>
                <w:lang w:val="ru-RU"/>
              </w:rPr>
              <w:t>е</w:t>
            </w:r>
            <w:r w:rsidRPr="00DF6814">
              <w:rPr>
                <w:noProof/>
                <w:lang w:val="ru-RU"/>
              </w:rPr>
              <w:t>ндерного комітет</w:t>
            </w:r>
            <w:r>
              <w:rPr>
                <w:noProof/>
                <w:lang w:val="ru-RU"/>
              </w:rPr>
              <w:t>у</w:t>
            </w:r>
            <w:r w:rsidRPr="00DF6814">
              <w:rPr>
                <w:noProof/>
              </w:rPr>
              <w:t xml:space="preserve"> </w:t>
            </w:r>
          </w:p>
          <w:p w:rsidR="0032026C" w:rsidRPr="00F85051" w:rsidRDefault="0032026C" w:rsidP="00DF6814">
            <w:pPr>
              <w:pStyle w:val="Heading5"/>
              <w:rPr>
                <w:noProof/>
                <w:sz w:val="20"/>
                <w:szCs w:val="20"/>
                <w:lang w:val="ru-RU"/>
              </w:rPr>
            </w:pPr>
            <w:r w:rsidRPr="00DF6814">
              <w:rPr>
                <w:noProof/>
                <w:lang w:val="ru-RU"/>
              </w:rPr>
              <w:t xml:space="preserve">                                 </w:t>
            </w:r>
            <w:r>
              <w:rPr>
                <w:noProof/>
                <w:lang w:val="ru-RU"/>
              </w:rPr>
              <w:t xml:space="preserve">                          </w:t>
            </w:r>
            <w:r w:rsidRPr="00DF6814">
              <w:rPr>
                <w:noProof/>
                <w:lang w:val="ru-RU"/>
              </w:rPr>
              <w:t xml:space="preserve">від </w:t>
            </w:r>
            <w:r w:rsidRPr="00E2315B">
              <w:rPr>
                <w:noProof/>
                <w:lang w:val="ru-RU"/>
              </w:rPr>
              <w:t>12</w:t>
            </w:r>
            <w:r w:rsidRPr="00E2315B">
              <w:rPr>
                <w:noProof/>
              </w:rPr>
              <w:t>.05.2016</w:t>
            </w:r>
            <w:r>
              <w:rPr>
                <w:noProof/>
              </w:rPr>
              <w:t xml:space="preserve"> </w:t>
            </w:r>
            <w:r w:rsidRPr="00E2315B">
              <w:rPr>
                <w:noProof/>
                <w:lang w:val="ru-RU"/>
              </w:rPr>
              <w:t>№ 47/05ТК-РПзПЗ12-1</w:t>
            </w:r>
          </w:p>
        </w:tc>
      </w:tr>
      <w:tr w:rsidR="0032026C" w:rsidRPr="00F85051" w:rsidTr="001921D8">
        <w:tc>
          <w:tcPr>
            <w:tcW w:w="1368" w:type="dxa"/>
          </w:tcPr>
          <w:p w:rsidR="0032026C" w:rsidRPr="00F85051" w:rsidRDefault="0032026C">
            <w:pPr>
              <w:jc w:val="center"/>
            </w:pPr>
          </w:p>
        </w:tc>
        <w:tc>
          <w:tcPr>
            <w:tcW w:w="8640" w:type="dxa"/>
            <w:gridSpan w:val="2"/>
            <w:vAlign w:val="bottom"/>
          </w:tcPr>
          <w:p w:rsidR="0032026C" w:rsidRPr="00F85051" w:rsidRDefault="0032026C" w:rsidP="00DF6814">
            <w:pPr>
              <w:jc w:val="center"/>
              <w:rPr>
                <w:b/>
                <w:bCs/>
                <w:lang w:val="uk-UA"/>
              </w:rPr>
            </w:pPr>
            <w:r>
              <w:rPr>
                <w:b/>
                <w:bCs/>
                <w:sz w:val="22"/>
                <w:szCs w:val="22"/>
                <w:lang w:val="uk-UA"/>
              </w:rPr>
              <w:t xml:space="preserve">                                                          </w:t>
            </w:r>
            <w:r w:rsidRPr="00F85051">
              <w:rPr>
                <w:b/>
                <w:bCs/>
                <w:sz w:val="22"/>
                <w:szCs w:val="22"/>
                <w:lang w:val="uk-UA"/>
              </w:rPr>
              <w:t>ГОЛОВ</w:t>
            </w:r>
            <w:r>
              <w:rPr>
                <w:b/>
                <w:bCs/>
                <w:sz w:val="22"/>
                <w:szCs w:val="22"/>
                <w:lang w:val="uk-UA"/>
              </w:rPr>
              <w:t>А</w:t>
            </w:r>
            <w:r w:rsidRPr="00F85051">
              <w:rPr>
                <w:b/>
                <w:bCs/>
                <w:sz w:val="22"/>
                <w:szCs w:val="22"/>
                <w:lang w:val="uk-UA"/>
              </w:rPr>
              <w:t xml:space="preserve"> </w:t>
            </w:r>
            <w:r>
              <w:rPr>
                <w:b/>
                <w:bCs/>
                <w:sz w:val="22"/>
                <w:szCs w:val="22"/>
                <w:lang w:val="uk-UA"/>
              </w:rPr>
              <w:t xml:space="preserve">ТЕНДЕРНОГО </w:t>
            </w:r>
            <w:r w:rsidRPr="00F85051">
              <w:rPr>
                <w:b/>
                <w:bCs/>
                <w:sz w:val="22"/>
                <w:szCs w:val="22"/>
                <w:lang w:val="uk-UA"/>
              </w:rPr>
              <w:t xml:space="preserve">КОМІТЕТУ </w:t>
            </w:r>
          </w:p>
        </w:tc>
      </w:tr>
      <w:tr w:rsidR="0032026C" w:rsidRPr="00F85051" w:rsidTr="004C23C7">
        <w:tc>
          <w:tcPr>
            <w:tcW w:w="1368" w:type="dxa"/>
          </w:tcPr>
          <w:p w:rsidR="0032026C" w:rsidRPr="00F85051" w:rsidRDefault="0032026C">
            <w:pPr>
              <w:jc w:val="center"/>
            </w:pPr>
          </w:p>
        </w:tc>
        <w:tc>
          <w:tcPr>
            <w:tcW w:w="8640" w:type="dxa"/>
            <w:gridSpan w:val="2"/>
          </w:tcPr>
          <w:p w:rsidR="0032026C" w:rsidRPr="00F85051" w:rsidRDefault="0032026C" w:rsidP="00A75D35">
            <w:pPr>
              <w:jc w:val="center"/>
              <w:rPr>
                <w:b/>
                <w:bCs/>
                <w:szCs w:val="28"/>
                <w:lang w:val="uk-UA"/>
              </w:rPr>
            </w:pPr>
            <w:r w:rsidRPr="00BB416D">
              <w:rPr>
                <w:b/>
                <w:bCs/>
                <w:szCs w:val="28"/>
              </w:rPr>
              <w:t xml:space="preserve">                                                                   </w:t>
            </w:r>
          </w:p>
          <w:p w:rsidR="0032026C" w:rsidRPr="00F85051" w:rsidRDefault="0032026C" w:rsidP="00B23E73">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Є.В. Кудінов</w:t>
            </w:r>
          </w:p>
        </w:tc>
      </w:tr>
    </w:tbl>
    <w:p w:rsidR="0032026C" w:rsidRPr="00F85051" w:rsidRDefault="0032026C">
      <w:pPr>
        <w:jc w:val="center"/>
      </w:pPr>
    </w:p>
    <w:p w:rsidR="0032026C" w:rsidRPr="00F85051" w:rsidRDefault="0032026C">
      <w:pPr>
        <w:jc w:val="center"/>
      </w:pPr>
    </w:p>
    <w:p w:rsidR="0032026C" w:rsidRPr="00F85051" w:rsidRDefault="0032026C">
      <w:pPr>
        <w:jc w:val="center"/>
      </w:pPr>
    </w:p>
    <w:p w:rsidR="0032026C" w:rsidRPr="00F85051" w:rsidRDefault="0032026C">
      <w:pPr>
        <w:jc w:val="center"/>
      </w:pPr>
    </w:p>
    <w:p w:rsidR="0032026C" w:rsidRPr="00F85051" w:rsidRDefault="0032026C">
      <w:pPr>
        <w:jc w:val="center"/>
      </w:pPr>
    </w:p>
    <w:p w:rsidR="0032026C" w:rsidRPr="00F85051" w:rsidRDefault="0032026C">
      <w:pPr>
        <w:jc w:val="center"/>
      </w:pPr>
    </w:p>
    <w:p w:rsidR="0032026C" w:rsidRPr="00F85051" w:rsidRDefault="0032026C">
      <w:pPr>
        <w:jc w:val="center"/>
      </w:pPr>
    </w:p>
    <w:p w:rsidR="0032026C" w:rsidRPr="00F85051" w:rsidRDefault="0032026C">
      <w:pPr>
        <w:jc w:val="center"/>
      </w:pPr>
    </w:p>
    <w:p w:rsidR="0032026C" w:rsidRPr="00F85051" w:rsidRDefault="0032026C">
      <w:pPr>
        <w:pStyle w:val="Heading1"/>
        <w:rPr>
          <w:sz w:val="40"/>
        </w:rPr>
      </w:pPr>
      <w:r>
        <w:rPr>
          <w:sz w:val="40"/>
        </w:rPr>
        <w:t xml:space="preserve">ТЕНДЕРНА </w:t>
      </w:r>
      <w:r w:rsidRPr="00F85051">
        <w:rPr>
          <w:sz w:val="40"/>
        </w:rPr>
        <w:t xml:space="preserve">ДОКУМЕНТАЦІЯ </w:t>
      </w:r>
    </w:p>
    <w:p w:rsidR="0032026C" w:rsidRPr="00F85051" w:rsidRDefault="0032026C">
      <w:pPr>
        <w:jc w:val="center"/>
        <w:rPr>
          <w:sz w:val="36"/>
          <w:lang w:val="uk-UA"/>
        </w:rPr>
      </w:pPr>
      <w:r w:rsidRPr="00F85051">
        <w:rPr>
          <w:sz w:val="36"/>
          <w:lang w:val="uk-UA"/>
        </w:rPr>
        <w:t>(відкриті торги)</w:t>
      </w:r>
    </w:p>
    <w:p w:rsidR="0032026C" w:rsidRPr="00F85051" w:rsidRDefault="0032026C">
      <w:pPr>
        <w:jc w:val="center"/>
        <w:rPr>
          <w:sz w:val="36"/>
          <w:lang w:val="uk-UA"/>
        </w:rPr>
      </w:pPr>
    </w:p>
    <w:p w:rsidR="0032026C" w:rsidRPr="00F85051" w:rsidRDefault="0032026C">
      <w:pPr>
        <w:jc w:val="center"/>
        <w:rPr>
          <w:sz w:val="36"/>
          <w:lang w:val="uk-UA"/>
        </w:rPr>
      </w:pPr>
      <w:r w:rsidRPr="00F85051">
        <w:rPr>
          <w:sz w:val="36"/>
          <w:lang w:val="uk-UA"/>
        </w:rPr>
        <w:t>на закупівлю</w:t>
      </w:r>
    </w:p>
    <w:p w:rsidR="0032026C" w:rsidRDefault="0032026C">
      <w:pPr>
        <w:jc w:val="center"/>
        <w:rPr>
          <w:sz w:val="36"/>
          <w:lang w:val="uk-UA"/>
        </w:rPr>
      </w:pPr>
    </w:p>
    <w:p w:rsidR="0032026C" w:rsidRDefault="0032026C">
      <w:pPr>
        <w:jc w:val="center"/>
        <w:rPr>
          <w:sz w:val="36"/>
          <w:lang w:val="uk-UA"/>
        </w:rPr>
      </w:pPr>
    </w:p>
    <w:p w:rsidR="0032026C" w:rsidRPr="002F6BF5" w:rsidRDefault="0032026C">
      <w:pPr>
        <w:jc w:val="center"/>
        <w:rPr>
          <w:sz w:val="32"/>
          <w:szCs w:val="32"/>
          <w:lang w:val="uk-UA"/>
        </w:rPr>
      </w:pPr>
    </w:p>
    <w:p w:rsidR="0032026C" w:rsidRPr="00C70287" w:rsidRDefault="0032026C" w:rsidP="00747F0B">
      <w:pPr>
        <w:tabs>
          <w:tab w:val="left" w:pos="2160"/>
          <w:tab w:val="left" w:pos="3600"/>
        </w:tabs>
        <w:jc w:val="center"/>
        <w:rPr>
          <w:b/>
          <w:bCs/>
          <w:sz w:val="32"/>
          <w:szCs w:val="32"/>
          <w:lang w:val="uk-UA"/>
        </w:rPr>
      </w:pPr>
    </w:p>
    <w:p w:rsidR="0032026C" w:rsidRPr="00AA340B" w:rsidRDefault="0032026C"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Код ДК 016:2010 – 58.29.3  Програмне забезпечення як завантажні файли</w:t>
      </w:r>
    </w:p>
    <w:p w:rsidR="0032026C" w:rsidRPr="00AA340B" w:rsidRDefault="0032026C"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(код СРV ДК</w:t>
      </w:r>
      <w:r>
        <w:rPr>
          <w:bCs/>
          <w:i/>
          <w:color w:val="000000"/>
          <w:sz w:val="28"/>
          <w:szCs w:val="28"/>
          <w:lang w:val="uk-UA"/>
        </w:rPr>
        <w:t xml:space="preserve"> </w:t>
      </w:r>
      <w:r w:rsidRPr="00AA340B">
        <w:rPr>
          <w:bCs/>
          <w:i/>
          <w:color w:val="000000"/>
          <w:sz w:val="28"/>
          <w:szCs w:val="28"/>
          <w:lang w:val="uk-UA"/>
        </w:rPr>
        <w:t>021:2015 – 48150000-4 Пакети програмного забезпечення для керування виробничими процесами)</w:t>
      </w:r>
    </w:p>
    <w:p w:rsidR="0032026C" w:rsidRPr="00AA340B" w:rsidRDefault="0032026C" w:rsidP="003C7176">
      <w:pPr>
        <w:jc w:val="center"/>
        <w:rPr>
          <w:b/>
          <w:bCs/>
          <w:i/>
          <w:sz w:val="28"/>
          <w:szCs w:val="28"/>
        </w:rPr>
      </w:pPr>
    </w:p>
    <w:p w:rsidR="0032026C" w:rsidRPr="00AA340B" w:rsidRDefault="0032026C" w:rsidP="003C7176">
      <w:pPr>
        <w:jc w:val="center"/>
        <w:rPr>
          <w:b/>
          <w:bCs/>
          <w:i/>
          <w:sz w:val="28"/>
          <w:szCs w:val="28"/>
          <w:lang w:val="uk-UA"/>
        </w:rPr>
      </w:pPr>
      <w:r w:rsidRPr="00AA340B">
        <w:rPr>
          <w:b/>
          <w:bCs/>
          <w:i/>
          <w:sz w:val="28"/>
          <w:szCs w:val="28"/>
          <w:lang w:val="uk-UA"/>
        </w:rPr>
        <w:t>(</w:t>
      </w:r>
      <w:r>
        <w:rPr>
          <w:b/>
          <w:bCs/>
          <w:i/>
          <w:sz w:val="28"/>
          <w:szCs w:val="28"/>
          <w:lang w:val="uk-UA"/>
        </w:rPr>
        <w:t>програмне забезпечення 1С-Бітрікс з додатковими ліцензіями користувачів)</w:t>
      </w:r>
    </w:p>
    <w:p w:rsidR="0032026C" w:rsidRPr="00F85051" w:rsidRDefault="0032026C">
      <w:pPr>
        <w:jc w:val="center"/>
        <w:rPr>
          <w:sz w:val="36"/>
          <w:lang w:val="uk-UA"/>
        </w:rPr>
      </w:pPr>
    </w:p>
    <w:p w:rsidR="0032026C" w:rsidRPr="00F85051" w:rsidRDefault="0032026C">
      <w:pPr>
        <w:jc w:val="center"/>
        <w:rPr>
          <w:sz w:val="36"/>
          <w:lang w:val="uk-UA"/>
        </w:rPr>
      </w:pPr>
    </w:p>
    <w:p w:rsidR="0032026C" w:rsidRPr="009F6E34" w:rsidRDefault="0032026C">
      <w:pPr>
        <w:jc w:val="center"/>
        <w:rPr>
          <w:sz w:val="36"/>
          <w:lang w:val="uk-UA"/>
        </w:rPr>
      </w:pPr>
    </w:p>
    <w:p w:rsidR="0032026C" w:rsidRPr="00ED611D" w:rsidRDefault="0032026C">
      <w:pPr>
        <w:jc w:val="center"/>
        <w:rPr>
          <w:sz w:val="36"/>
          <w:lang w:val="uk-UA"/>
        </w:rPr>
      </w:pPr>
    </w:p>
    <w:p w:rsidR="0032026C" w:rsidRPr="00F85051" w:rsidRDefault="0032026C">
      <w:pPr>
        <w:jc w:val="center"/>
        <w:rPr>
          <w:sz w:val="36"/>
          <w:lang w:val="uk-UA"/>
        </w:rPr>
      </w:pPr>
    </w:p>
    <w:p w:rsidR="0032026C" w:rsidRPr="00F85051" w:rsidRDefault="0032026C">
      <w:pPr>
        <w:jc w:val="center"/>
        <w:rPr>
          <w:sz w:val="36"/>
          <w:lang w:val="uk-UA"/>
        </w:rPr>
      </w:pPr>
    </w:p>
    <w:p w:rsidR="0032026C" w:rsidRPr="00F85051" w:rsidRDefault="0032026C">
      <w:pPr>
        <w:jc w:val="center"/>
        <w:rPr>
          <w:sz w:val="36"/>
          <w:lang w:val="uk-UA"/>
        </w:rPr>
      </w:pPr>
    </w:p>
    <w:p w:rsidR="0032026C" w:rsidRPr="00F85051" w:rsidRDefault="0032026C">
      <w:pPr>
        <w:jc w:val="center"/>
        <w:rPr>
          <w:sz w:val="36"/>
          <w:lang w:val="uk-UA"/>
        </w:rPr>
      </w:pPr>
    </w:p>
    <w:p w:rsidR="0032026C" w:rsidRPr="00F85051" w:rsidRDefault="0032026C">
      <w:pPr>
        <w:jc w:val="center"/>
        <w:rPr>
          <w:sz w:val="36"/>
          <w:lang w:val="uk-UA"/>
        </w:rPr>
      </w:pPr>
    </w:p>
    <w:p w:rsidR="0032026C" w:rsidRDefault="0032026C">
      <w:pPr>
        <w:jc w:val="center"/>
        <w:rPr>
          <w:sz w:val="36"/>
          <w:lang w:val="uk-UA"/>
        </w:rPr>
      </w:pPr>
    </w:p>
    <w:p w:rsidR="0032026C" w:rsidRPr="00F85051" w:rsidRDefault="0032026C">
      <w:pPr>
        <w:jc w:val="center"/>
        <w:rPr>
          <w:sz w:val="36"/>
          <w:lang w:val="uk-UA"/>
        </w:rPr>
      </w:pPr>
    </w:p>
    <w:p w:rsidR="0032026C" w:rsidRPr="00ED66C9" w:rsidRDefault="0032026C">
      <w:pPr>
        <w:jc w:val="center"/>
        <w:rPr>
          <w:sz w:val="32"/>
        </w:rPr>
      </w:pPr>
      <w:r w:rsidRPr="00F85051">
        <w:rPr>
          <w:sz w:val="32"/>
          <w:lang w:val="uk-UA"/>
        </w:rPr>
        <w:t>м. Київ – 201</w:t>
      </w:r>
      <w:r>
        <w:rPr>
          <w:sz w:val="32"/>
          <w:lang w:val="uk-UA"/>
        </w:rPr>
        <w:t>6</w:t>
      </w:r>
    </w:p>
    <w:p w:rsidR="0032026C" w:rsidRPr="00F85051" w:rsidRDefault="0032026C" w:rsidP="003C7176">
      <w:pPr>
        <w:pStyle w:val="Heading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32026C" w:rsidRPr="00F85051" w:rsidTr="00117BCB">
        <w:trPr>
          <w:trHeight w:val="143"/>
        </w:trPr>
        <w:tc>
          <w:tcPr>
            <w:tcW w:w="10528" w:type="dxa"/>
            <w:gridSpan w:val="4"/>
          </w:tcPr>
          <w:p w:rsidR="0032026C" w:rsidRPr="00117BCB" w:rsidRDefault="0032026C"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32026C" w:rsidRPr="00F85051" w:rsidTr="00117BCB">
        <w:trPr>
          <w:trHeight w:val="146"/>
        </w:trPr>
        <w:tc>
          <w:tcPr>
            <w:tcW w:w="889" w:type="dxa"/>
            <w:gridSpan w:val="2"/>
          </w:tcPr>
          <w:p w:rsidR="0032026C" w:rsidRPr="00117BCB" w:rsidRDefault="0032026C" w:rsidP="00117BCB">
            <w:pPr>
              <w:jc w:val="center"/>
              <w:rPr>
                <w:sz w:val="28"/>
                <w:lang w:val="uk-UA"/>
              </w:rPr>
            </w:pPr>
            <w:r w:rsidRPr="00117BCB">
              <w:rPr>
                <w:b/>
                <w:lang w:val="uk-UA"/>
              </w:rPr>
              <w:t>1.</w:t>
            </w:r>
          </w:p>
        </w:tc>
        <w:tc>
          <w:tcPr>
            <w:tcW w:w="9639" w:type="dxa"/>
            <w:gridSpan w:val="2"/>
          </w:tcPr>
          <w:p w:rsidR="0032026C" w:rsidRPr="00117BCB" w:rsidRDefault="0032026C" w:rsidP="004A734E">
            <w:pPr>
              <w:rPr>
                <w:lang w:val="uk-UA"/>
              </w:rPr>
            </w:pPr>
            <w:r w:rsidRPr="00117BCB">
              <w:rPr>
                <w:b/>
                <w:lang w:val="uk-UA"/>
              </w:rPr>
              <w:t xml:space="preserve">Терміни, які вживаються в тендерній документації </w:t>
            </w:r>
          </w:p>
        </w:tc>
      </w:tr>
      <w:tr w:rsidR="0032026C" w:rsidRPr="00F85051" w:rsidTr="00117BCB">
        <w:trPr>
          <w:trHeight w:val="136"/>
        </w:trPr>
        <w:tc>
          <w:tcPr>
            <w:tcW w:w="889" w:type="dxa"/>
            <w:gridSpan w:val="2"/>
          </w:tcPr>
          <w:p w:rsidR="0032026C" w:rsidRPr="00117BCB" w:rsidRDefault="0032026C" w:rsidP="00117BCB">
            <w:pPr>
              <w:jc w:val="center"/>
              <w:rPr>
                <w:sz w:val="28"/>
                <w:lang w:val="uk-UA"/>
              </w:rPr>
            </w:pPr>
            <w:r w:rsidRPr="00117BCB">
              <w:rPr>
                <w:b/>
                <w:lang w:val="uk-UA"/>
              </w:rPr>
              <w:t>2.</w:t>
            </w:r>
          </w:p>
        </w:tc>
        <w:tc>
          <w:tcPr>
            <w:tcW w:w="9639" w:type="dxa"/>
            <w:gridSpan w:val="2"/>
          </w:tcPr>
          <w:p w:rsidR="0032026C" w:rsidRPr="00117BCB" w:rsidRDefault="0032026C" w:rsidP="00117BCB">
            <w:pPr>
              <w:tabs>
                <w:tab w:val="left" w:pos="2160"/>
                <w:tab w:val="left" w:pos="3600"/>
              </w:tabs>
              <w:rPr>
                <w:b/>
                <w:lang w:val="uk-UA"/>
              </w:rPr>
            </w:pPr>
            <w:r w:rsidRPr="00117BCB">
              <w:rPr>
                <w:b/>
                <w:lang w:val="uk-UA"/>
              </w:rPr>
              <w:t>Інформація про замовника торгів</w:t>
            </w:r>
          </w:p>
        </w:tc>
      </w:tr>
      <w:tr w:rsidR="0032026C" w:rsidRPr="00F85051" w:rsidTr="00117BCB">
        <w:trPr>
          <w:trHeight w:val="130"/>
        </w:trPr>
        <w:tc>
          <w:tcPr>
            <w:tcW w:w="889" w:type="dxa"/>
            <w:gridSpan w:val="2"/>
          </w:tcPr>
          <w:p w:rsidR="0032026C" w:rsidRPr="00117BCB" w:rsidRDefault="0032026C" w:rsidP="00117BCB">
            <w:pPr>
              <w:jc w:val="center"/>
              <w:rPr>
                <w:sz w:val="28"/>
                <w:lang w:val="uk-UA"/>
              </w:rPr>
            </w:pPr>
            <w:r w:rsidRPr="00117BCB">
              <w:rPr>
                <w:b/>
                <w:lang w:val="uk-UA"/>
              </w:rPr>
              <w:t>3.</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Процедура закупівлі</w:t>
            </w:r>
          </w:p>
        </w:tc>
      </w:tr>
      <w:tr w:rsidR="0032026C" w:rsidRPr="00F85051" w:rsidTr="00117BCB">
        <w:trPr>
          <w:trHeight w:val="130"/>
        </w:trPr>
        <w:tc>
          <w:tcPr>
            <w:tcW w:w="889" w:type="dxa"/>
            <w:gridSpan w:val="2"/>
          </w:tcPr>
          <w:p w:rsidR="0032026C" w:rsidRPr="00117BCB" w:rsidRDefault="0032026C" w:rsidP="00117BCB">
            <w:pPr>
              <w:jc w:val="center"/>
              <w:rPr>
                <w:b/>
                <w:lang w:val="uk-UA"/>
              </w:rPr>
            </w:pPr>
            <w:r w:rsidRPr="00117BCB">
              <w:rPr>
                <w:b/>
                <w:lang w:val="uk-UA"/>
              </w:rPr>
              <w:t xml:space="preserve">4. </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Інформація про предмет закупівлі</w:t>
            </w:r>
          </w:p>
        </w:tc>
      </w:tr>
      <w:tr w:rsidR="0032026C" w:rsidRPr="00F85051" w:rsidTr="00117BCB">
        <w:trPr>
          <w:trHeight w:val="248"/>
        </w:trPr>
        <w:tc>
          <w:tcPr>
            <w:tcW w:w="889" w:type="dxa"/>
            <w:gridSpan w:val="2"/>
          </w:tcPr>
          <w:p w:rsidR="0032026C" w:rsidRPr="00117BCB" w:rsidRDefault="0032026C" w:rsidP="00117BCB">
            <w:pPr>
              <w:jc w:val="center"/>
              <w:rPr>
                <w:sz w:val="28"/>
                <w:lang w:val="uk-UA"/>
              </w:rPr>
            </w:pPr>
            <w:r w:rsidRPr="00117BCB">
              <w:rPr>
                <w:b/>
                <w:lang w:val="uk-UA"/>
              </w:rPr>
              <w:t>5.</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Недискримінація учасників</w:t>
            </w:r>
          </w:p>
        </w:tc>
      </w:tr>
      <w:tr w:rsidR="0032026C" w:rsidRPr="00F85051" w:rsidTr="00117BCB">
        <w:tc>
          <w:tcPr>
            <w:tcW w:w="889" w:type="dxa"/>
            <w:gridSpan w:val="2"/>
          </w:tcPr>
          <w:p w:rsidR="0032026C" w:rsidRPr="00117BCB" w:rsidRDefault="0032026C" w:rsidP="00117BCB">
            <w:pPr>
              <w:jc w:val="center"/>
              <w:rPr>
                <w:sz w:val="28"/>
                <w:lang w:val="uk-UA"/>
              </w:rPr>
            </w:pPr>
            <w:r w:rsidRPr="00117BCB">
              <w:rPr>
                <w:b/>
                <w:lang w:val="uk-UA"/>
              </w:rPr>
              <w:t>6.</w:t>
            </w:r>
          </w:p>
        </w:tc>
        <w:tc>
          <w:tcPr>
            <w:tcW w:w="9639" w:type="dxa"/>
            <w:gridSpan w:val="2"/>
          </w:tcPr>
          <w:p w:rsidR="0032026C" w:rsidRPr="00117BCB" w:rsidRDefault="0032026C"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32026C" w:rsidRPr="00F85051" w:rsidTr="00117BCB">
        <w:tc>
          <w:tcPr>
            <w:tcW w:w="889" w:type="dxa"/>
            <w:gridSpan w:val="2"/>
          </w:tcPr>
          <w:p w:rsidR="0032026C" w:rsidRPr="00117BCB" w:rsidRDefault="0032026C" w:rsidP="00117BCB">
            <w:pPr>
              <w:jc w:val="center"/>
              <w:rPr>
                <w:sz w:val="28"/>
                <w:lang w:val="uk-UA"/>
              </w:rPr>
            </w:pPr>
            <w:r w:rsidRPr="00117BCB">
              <w:rPr>
                <w:b/>
                <w:lang w:val="uk-UA"/>
              </w:rPr>
              <w:t>7.</w:t>
            </w:r>
          </w:p>
        </w:tc>
        <w:tc>
          <w:tcPr>
            <w:tcW w:w="9639" w:type="dxa"/>
            <w:gridSpan w:val="2"/>
          </w:tcPr>
          <w:p w:rsidR="0032026C" w:rsidRPr="00117BCB" w:rsidRDefault="0032026C"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32026C" w:rsidRPr="00F85051" w:rsidTr="00117BCB">
        <w:trPr>
          <w:trHeight w:val="635"/>
        </w:trPr>
        <w:tc>
          <w:tcPr>
            <w:tcW w:w="10528" w:type="dxa"/>
            <w:gridSpan w:val="4"/>
          </w:tcPr>
          <w:p w:rsidR="0032026C" w:rsidRPr="00117BCB" w:rsidRDefault="0032026C"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32026C" w:rsidRPr="00F85051" w:rsidTr="00117BCB">
        <w:trPr>
          <w:trHeight w:val="132"/>
        </w:trPr>
        <w:tc>
          <w:tcPr>
            <w:tcW w:w="889" w:type="dxa"/>
            <w:gridSpan w:val="2"/>
          </w:tcPr>
          <w:p w:rsidR="0032026C" w:rsidRPr="00117BCB" w:rsidRDefault="0032026C" w:rsidP="00117BCB">
            <w:pPr>
              <w:jc w:val="center"/>
              <w:rPr>
                <w:b/>
                <w:lang w:val="uk-UA"/>
              </w:rPr>
            </w:pPr>
            <w:r w:rsidRPr="00117BCB">
              <w:rPr>
                <w:b/>
                <w:lang w:val="uk-UA"/>
              </w:rPr>
              <w:t>1.</w:t>
            </w:r>
          </w:p>
        </w:tc>
        <w:tc>
          <w:tcPr>
            <w:tcW w:w="9639" w:type="dxa"/>
            <w:gridSpan w:val="2"/>
          </w:tcPr>
          <w:p w:rsidR="0032026C" w:rsidRPr="00117BCB" w:rsidRDefault="0032026C"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32026C" w:rsidRPr="00F85051" w:rsidTr="00117BCB">
        <w:tc>
          <w:tcPr>
            <w:tcW w:w="889" w:type="dxa"/>
            <w:gridSpan w:val="2"/>
          </w:tcPr>
          <w:p w:rsidR="0032026C" w:rsidRPr="00117BCB" w:rsidRDefault="0032026C" w:rsidP="00117BCB">
            <w:pPr>
              <w:jc w:val="center"/>
              <w:rPr>
                <w:sz w:val="28"/>
                <w:lang w:val="uk-UA"/>
              </w:rPr>
            </w:pPr>
            <w:r w:rsidRPr="00117BCB">
              <w:rPr>
                <w:b/>
                <w:lang w:val="uk-UA"/>
              </w:rPr>
              <w:t>2.</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Унесення змін до тендерної документації</w:t>
            </w:r>
          </w:p>
        </w:tc>
      </w:tr>
      <w:tr w:rsidR="0032026C" w:rsidRPr="00F85051" w:rsidTr="00117BCB">
        <w:tc>
          <w:tcPr>
            <w:tcW w:w="10528" w:type="dxa"/>
            <w:gridSpan w:val="4"/>
          </w:tcPr>
          <w:p w:rsidR="0032026C" w:rsidRPr="00117BCB" w:rsidRDefault="0032026C"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32026C" w:rsidRPr="00F85051" w:rsidTr="00117BCB">
        <w:tc>
          <w:tcPr>
            <w:tcW w:w="889" w:type="dxa"/>
            <w:gridSpan w:val="2"/>
          </w:tcPr>
          <w:p w:rsidR="0032026C" w:rsidRPr="00117BCB" w:rsidRDefault="0032026C" w:rsidP="00117BCB">
            <w:pPr>
              <w:jc w:val="center"/>
              <w:rPr>
                <w:b/>
                <w:lang w:val="uk-UA"/>
              </w:rPr>
            </w:pPr>
            <w:r w:rsidRPr="00117BCB">
              <w:rPr>
                <w:b/>
                <w:lang w:val="uk-UA"/>
              </w:rPr>
              <w:t>1.</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32026C" w:rsidRPr="00F85051" w:rsidTr="00117BCB">
        <w:tc>
          <w:tcPr>
            <w:tcW w:w="889" w:type="dxa"/>
            <w:gridSpan w:val="2"/>
          </w:tcPr>
          <w:p w:rsidR="0032026C" w:rsidRPr="00117BCB" w:rsidRDefault="0032026C" w:rsidP="00117BCB">
            <w:pPr>
              <w:jc w:val="center"/>
              <w:rPr>
                <w:sz w:val="28"/>
                <w:lang w:val="uk-UA"/>
              </w:rPr>
            </w:pPr>
            <w:r w:rsidRPr="00117BCB">
              <w:rPr>
                <w:b/>
                <w:lang w:val="uk-UA"/>
              </w:rPr>
              <w:t>2.</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 xml:space="preserve">Забезпечення тендерної пропозиції </w:t>
            </w:r>
          </w:p>
        </w:tc>
      </w:tr>
      <w:tr w:rsidR="0032026C" w:rsidRPr="00F85051" w:rsidTr="00117BCB">
        <w:tc>
          <w:tcPr>
            <w:tcW w:w="889" w:type="dxa"/>
            <w:gridSpan w:val="2"/>
          </w:tcPr>
          <w:p w:rsidR="0032026C" w:rsidRPr="00117BCB" w:rsidRDefault="0032026C" w:rsidP="00117BCB">
            <w:pPr>
              <w:jc w:val="center"/>
              <w:rPr>
                <w:sz w:val="28"/>
                <w:lang w:val="uk-UA"/>
              </w:rPr>
            </w:pPr>
            <w:r w:rsidRPr="00117BCB">
              <w:rPr>
                <w:b/>
                <w:lang w:val="uk-UA"/>
              </w:rPr>
              <w:t>3.</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32026C" w:rsidRPr="00F85051" w:rsidTr="00117BCB">
        <w:trPr>
          <w:trHeight w:val="293"/>
        </w:trPr>
        <w:tc>
          <w:tcPr>
            <w:tcW w:w="889" w:type="dxa"/>
            <w:gridSpan w:val="2"/>
          </w:tcPr>
          <w:p w:rsidR="0032026C" w:rsidRPr="00117BCB" w:rsidRDefault="0032026C" w:rsidP="00117BCB">
            <w:pPr>
              <w:jc w:val="center"/>
              <w:rPr>
                <w:sz w:val="28"/>
                <w:lang w:val="uk-UA"/>
              </w:rPr>
            </w:pPr>
            <w:r w:rsidRPr="00117BCB">
              <w:rPr>
                <w:b/>
                <w:lang w:val="uk-UA"/>
              </w:rPr>
              <w:t>4.</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32026C" w:rsidRPr="00F85051" w:rsidTr="00117BCB">
        <w:tc>
          <w:tcPr>
            <w:tcW w:w="889" w:type="dxa"/>
            <w:gridSpan w:val="2"/>
          </w:tcPr>
          <w:p w:rsidR="0032026C" w:rsidRPr="00117BCB" w:rsidRDefault="0032026C" w:rsidP="00117BCB">
            <w:pPr>
              <w:jc w:val="center"/>
              <w:rPr>
                <w:sz w:val="28"/>
                <w:lang w:val="uk-UA"/>
              </w:rPr>
            </w:pPr>
            <w:r w:rsidRPr="00117BCB">
              <w:rPr>
                <w:b/>
                <w:lang w:val="uk-UA"/>
              </w:rPr>
              <w:t>5.</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32026C" w:rsidRPr="00F85051" w:rsidTr="00117BCB">
        <w:tc>
          <w:tcPr>
            <w:tcW w:w="889" w:type="dxa"/>
            <w:gridSpan w:val="2"/>
          </w:tcPr>
          <w:p w:rsidR="0032026C" w:rsidRPr="00117BCB" w:rsidRDefault="0032026C" w:rsidP="00117BCB">
            <w:pPr>
              <w:jc w:val="center"/>
              <w:rPr>
                <w:b/>
                <w:lang w:val="uk-UA"/>
              </w:rPr>
            </w:pPr>
            <w:r w:rsidRPr="00117BCB">
              <w:rPr>
                <w:b/>
                <w:lang w:val="uk-UA"/>
              </w:rPr>
              <w:t>6.</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32026C" w:rsidTr="00117BCB">
        <w:tc>
          <w:tcPr>
            <w:tcW w:w="889" w:type="dxa"/>
            <w:gridSpan w:val="2"/>
          </w:tcPr>
          <w:p w:rsidR="0032026C" w:rsidRPr="00117BCB" w:rsidRDefault="0032026C" w:rsidP="00117BCB">
            <w:pPr>
              <w:jc w:val="center"/>
              <w:rPr>
                <w:b/>
                <w:lang w:val="uk-UA"/>
              </w:rPr>
            </w:pPr>
            <w:r w:rsidRPr="00117BCB">
              <w:rPr>
                <w:b/>
                <w:color w:val="000000"/>
                <w:lang w:val="uk-UA"/>
              </w:rPr>
              <w:t>7</w:t>
            </w:r>
            <w:r w:rsidRPr="00117BCB">
              <w:rPr>
                <w:b/>
                <w:color w:val="000000"/>
              </w:rPr>
              <w:t>.</w:t>
            </w:r>
          </w:p>
        </w:tc>
        <w:tc>
          <w:tcPr>
            <w:tcW w:w="9639" w:type="dxa"/>
            <w:gridSpan w:val="2"/>
          </w:tcPr>
          <w:p w:rsidR="0032026C" w:rsidRPr="00117BCB" w:rsidRDefault="0032026C"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32026C" w:rsidRPr="00F85051" w:rsidTr="00117BCB">
        <w:tc>
          <w:tcPr>
            <w:tcW w:w="889" w:type="dxa"/>
            <w:gridSpan w:val="2"/>
          </w:tcPr>
          <w:p w:rsidR="0032026C" w:rsidRPr="00117BCB" w:rsidRDefault="0032026C" w:rsidP="00117BCB">
            <w:pPr>
              <w:jc w:val="center"/>
              <w:rPr>
                <w:b/>
                <w:lang w:val="uk-UA"/>
              </w:rPr>
            </w:pPr>
            <w:r w:rsidRPr="00117BCB">
              <w:rPr>
                <w:b/>
                <w:lang w:val="uk-UA"/>
              </w:rPr>
              <w:t>8.</w:t>
            </w:r>
          </w:p>
        </w:tc>
        <w:tc>
          <w:tcPr>
            <w:tcW w:w="9639" w:type="dxa"/>
            <w:gridSpan w:val="2"/>
          </w:tcPr>
          <w:p w:rsidR="0032026C" w:rsidRPr="00117BCB" w:rsidRDefault="0032026C" w:rsidP="00FD365B">
            <w:pPr>
              <w:rPr>
                <w:b/>
                <w:lang w:val="uk-UA"/>
              </w:rPr>
            </w:pPr>
            <w:r w:rsidRPr="00117BCB">
              <w:rPr>
                <w:b/>
                <w:lang w:val="uk-UA"/>
              </w:rPr>
              <w:t>Унесення змін або відкликання тендерної пропозиції учасником</w:t>
            </w:r>
          </w:p>
        </w:tc>
      </w:tr>
      <w:tr w:rsidR="0032026C" w:rsidRPr="00F85051" w:rsidTr="00117BCB">
        <w:tc>
          <w:tcPr>
            <w:tcW w:w="10528" w:type="dxa"/>
            <w:gridSpan w:val="4"/>
          </w:tcPr>
          <w:p w:rsidR="0032026C" w:rsidRPr="00117BCB" w:rsidRDefault="0032026C"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32026C" w:rsidRPr="00F85051" w:rsidTr="00117BCB">
        <w:tc>
          <w:tcPr>
            <w:tcW w:w="889" w:type="dxa"/>
            <w:gridSpan w:val="2"/>
          </w:tcPr>
          <w:p w:rsidR="0032026C" w:rsidRPr="00117BCB" w:rsidRDefault="0032026C" w:rsidP="00117BCB">
            <w:pPr>
              <w:jc w:val="center"/>
              <w:rPr>
                <w:sz w:val="28"/>
                <w:lang w:val="uk-UA"/>
              </w:rPr>
            </w:pPr>
            <w:r w:rsidRPr="00117BCB">
              <w:rPr>
                <w:b/>
                <w:lang w:val="uk-UA"/>
              </w:rPr>
              <w:t>1.</w:t>
            </w:r>
          </w:p>
        </w:tc>
        <w:tc>
          <w:tcPr>
            <w:tcW w:w="9639" w:type="dxa"/>
            <w:gridSpan w:val="2"/>
          </w:tcPr>
          <w:p w:rsidR="0032026C" w:rsidRPr="00117BCB" w:rsidRDefault="0032026C" w:rsidP="00FD365B">
            <w:pPr>
              <w:rPr>
                <w:b/>
                <w:lang w:val="uk-UA"/>
              </w:rPr>
            </w:pPr>
            <w:r w:rsidRPr="00117BCB">
              <w:rPr>
                <w:b/>
                <w:lang w:val="uk-UA"/>
              </w:rPr>
              <w:t xml:space="preserve">Кінцевий строк подання  тендерної пропозицій </w:t>
            </w:r>
          </w:p>
        </w:tc>
      </w:tr>
      <w:tr w:rsidR="0032026C" w:rsidRPr="00F85051" w:rsidTr="00117BCB">
        <w:tc>
          <w:tcPr>
            <w:tcW w:w="889" w:type="dxa"/>
            <w:gridSpan w:val="2"/>
          </w:tcPr>
          <w:p w:rsidR="0032026C" w:rsidRPr="00117BCB" w:rsidRDefault="0032026C" w:rsidP="00117BCB">
            <w:pPr>
              <w:jc w:val="center"/>
              <w:rPr>
                <w:sz w:val="28"/>
                <w:lang w:val="uk-UA"/>
              </w:rPr>
            </w:pPr>
            <w:r w:rsidRPr="00117BCB">
              <w:rPr>
                <w:b/>
                <w:lang w:val="uk-UA"/>
              </w:rPr>
              <w:t>2.</w:t>
            </w:r>
          </w:p>
        </w:tc>
        <w:tc>
          <w:tcPr>
            <w:tcW w:w="9639" w:type="dxa"/>
            <w:gridSpan w:val="2"/>
          </w:tcPr>
          <w:p w:rsidR="0032026C" w:rsidRPr="00117BCB" w:rsidRDefault="0032026C" w:rsidP="00FD365B">
            <w:pPr>
              <w:rPr>
                <w:b/>
                <w:lang w:val="uk-UA"/>
              </w:rPr>
            </w:pPr>
            <w:r w:rsidRPr="00117BCB">
              <w:rPr>
                <w:b/>
                <w:lang w:val="uk-UA"/>
              </w:rPr>
              <w:t xml:space="preserve">Дата та час розкриття тендерної пропозицій </w:t>
            </w:r>
          </w:p>
        </w:tc>
      </w:tr>
      <w:tr w:rsidR="0032026C" w:rsidRPr="00F85051" w:rsidTr="00117BCB">
        <w:tc>
          <w:tcPr>
            <w:tcW w:w="10528" w:type="dxa"/>
            <w:gridSpan w:val="4"/>
          </w:tcPr>
          <w:p w:rsidR="0032026C" w:rsidRPr="00117BCB" w:rsidRDefault="0032026C"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32026C" w:rsidRPr="00F85051" w:rsidTr="00117BCB">
        <w:tc>
          <w:tcPr>
            <w:tcW w:w="889" w:type="dxa"/>
            <w:gridSpan w:val="2"/>
          </w:tcPr>
          <w:p w:rsidR="0032026C" w:rsidRPr="00117BCB" w:rsidRDefault="0032026C" w:rsidP="00117BCB">
            <w:pPr>
              <w:jc w:val="center"/>
              <w:rPr>
                <w:b/>
                <w:lang w:val="uk-UA"/>
              </w:rPr>
            </w:pPr>
            <w:r w:rsidRPr="00117BCB">
              <w:rPr>
                <w:b/>
                <w:lang w:val="uk-UA"/>
              </w:rPr>
              <w:t xml:space="preserve">1. </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32026C" w:rsidRPr="00F85051" w:rsidTr="00117BCB">
        <w:tc>
          <w:tcPr>
            <w:tcW w:w="889" w:type="dxa"/>
            <w:gridSpan w:val="2"/>
          </w:tcPr>
          <w:p w:rsidR="0032026C" w:rsidRPr="00117BCB" w:rsidRDefault="0032026C" w:rsidP="00117BCB">
            <w:pPr>
              <w:jc w:val="center"/>
              <w:rPr>
                <w:b/>
                <w:lang w:val="uk-UA"/>
              </w:rPr>
            </w:pPr>
            <w:r w:rsidRPr="00117BCB">
              <w:rPr>
                <w:b/>
                <w:lang w:val="uk-UA"/>
              </w:rPr>
              <w:t>2.</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Інша інформація</w:t>
            </w:r>
          </w:p>
        </w:tc>
      </w:tr>
      <w:tr w:rsidR="0032026C" w:rsidRPr="00F85051" w:rsidTr="00117BCB">
        <w:tc>
          <w:tcPr>
            <w:tcW w:w="889" w:type="dxa"/>
            <w:gridSpan w:val="2"/>
          </w:tcPr>
          <w:p w:rsidR="0032026C" w:rsidRPr="00117BCB" w:rsidRDefault="0032026C" w:rsidP="00117BCB">
            <w:pPr>
              <w:jc w:val="center"/>
              <w:rPr>
                <w:b/>
                <w:lang w:val="uk-UA"/>
              </w:rPr>
            </w:pPr>
            <w:r w:rsidRPr="00117BCB">
              <w:rPr>
                <w:b/>
                <w:lang w:val="uk-UA"/>
              </w:rPr>
              <w:t>3.</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Відхилення тендерних пропозицій</w:t>
            </w:r>
          </w:p>
        </w:tc>
      </w:tr>
      <w:tr w:rsidR="0032026C" w:rsidRPr="00F85051" w:rsidTr="00117BCB">
        <w:tc>
          <w:tcPr>
            <w:tcW w:w="10528" w:type="dxa"/>
            <w:gridSpan w:val="4"/>
          </w:tcPr>
          <w:p w:rsidR="0032026C" w:rsidRPr="00117BCB" w:rsidRDefault="0032026C"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32026C" w:rsidRPr="00F85051" w:rsidTr="00117BCB">
        <w:tc>
          <w:tcPr>
            <w:tcW w:w="889" w:type="dxa"/>
            <w:gridSpan w:val="2"/>
          </w:tcPr>
          <w:p w:rsidR="0032026C" w:rsidRPr="00117BCB" w:rsidRDefault="0032026C" w:rsidP="00117BCB">
            <w:pPr>
              <w:jc w:val="center"/>
              <w:rPr>
                <w:sz w:val="28"/>
                <w:lang w:val="uk-UA"/>
              </w:rPr>
            </w:pPr>
            <w:r w:rsidRPr="00117BCB">
              <w:rPr>
                <w:b/>
                <w:lang w:val="uk-UA"/>
              </w:rPr>
              <w:t>1.</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32026C" w:rsidRPr="00F85051" w:rsidTr="00117BCB">
        <w:tc>
          <w:tcPr>
            <w:tcW w:w="889" w:type="dxa"/>
            <w:gridSpan w:val="2"/>
          </w:tcPr>
          <w:p w:rsidR="0032026C" w:rsidRPr="00117BCB" w:rsidRDefault="0032026C" w:rsidP="00117BCB">
            <w:pPr>
              <w:jc w:val="center"/>
              <w:rPr>
                <w:sz w:val="28"/>
                <w:lang w:val="uk-UA"/>
              </w:rPr>
            </w:pPr>
            <w:r w:rsidRPr="00117BCB">
              <w:rPr>
                <w:b/>
                <w:lang w:val="uk-UA"/>
              </w:rPr>
              <w:t>2.</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Строк укладання договору</w:t>
            </w:r>
          </w:p>
        </w:tc>
      </w:tr>
      <w:tr w:rsidR="0032026C" w:rsidRPr="00F85051" w:rsidTr="00117BCB">
        <w:tc>
          <w:tcPr>
            <w:tcW w:w="889" w:type="dxa"/>
            <w:gridSpan w:val="2"/>
          </w:tcPr>
          <w:p w:rsidR="0032026C" w:rsidRPr="00117BCB" w:rsidRDefault="0032026C" w:rsidP="00117BCB">
            <w:pPr>
              <w:jc w:val="center"/>
              <w:rPr>
                <w:b/>
                <w:lang w:val="uk-UA"/>
              </w:rPr>
            </w:pPr>
            <w:r w:rsidRPr="00117BCB">
              <w:rPr>
                <w:b/>
                <w:lang w:val="uk-UA"/>
              </w:rPr>
              <w:t>3.</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 xml:space="preserve">Проект договору про закупівлю </w:t>
            </w:r>
          </w:p>
        </w:tc>
      </w:tr>
      <w:tr w:rsidR="0032026C" w:rsidRPr="00F85051" w:rsidTr="00117BCB">
        <w:tc>
          <w:tcPr>
            <w:tcW w:w="889" w:type="dxa"/>
            <w:gridSpan w:val="2"/>
          </w:tcPr>
          <w:p w:rsidR="0032026C" w:rsidRPr="00117BCB" w:rsidRDefault="0032026C" w:rsidP="00117BCB">
            <w:pPr>
              <w:jc w:val="center"/>
              <w:rPr>
                <w:b/>
                <w:lang w:val="uk-UA"/>
              </w:rPr>
            </w:pPr>
            <w:r w:rsidRPr="00117BCB">
              <w:rPr>
                <w:b/>
                <w:lang w:val="uk-UA"/>
              </w:rPr>
              <w:t xml:space="preserve">4. </w:t>
            </w:r>
          </w:p>
        </w:tc>
        <w:tc>
          <w:tcPr>
            <w:tcW w:w="9639" w:type="dxa"/>
            <w:gridSpan w:val="2"/>
          </w:tcPr>
          <w:p w:rsidR="0032026C" w:rsidRPr="00A8039E" w:rsidRDefault="0032026C"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32026C" w:rsidRPr="00F85051" w:rsidTr="00117BCB">
        <w:tc>
          <w:tcPr>
            <w:tcW w:w="889" w:type="dxa"/>
            <w:gridSpan w:val="2"/>
          </w:tcPr>
          <w:p w:rsidR="0032026C" w:rsidRPr="00117BCB" w:rsidRDefault="0032026C" w:rsidP="00117BCB">
            <w:pPr>
              <w:jc w:val="center"/>
              <w:rPr>
                <w:b/>
                <w:lang w:val="uk-UA"/>
              </w:rPr>
            </w:pPr>
            <w:r w:rsidRPr="00117BCB">
              <w:rPr>
                <w:b/>
                <w:lang w:val="uk-UA"/>
              </w:rPr>
              <w:t>5.</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32026C" w:rsidRPr="00F85051" w:rsidTr="00117BCB">
        <w:tc>
          <w:tcPr>
            <w:tcW w:w="889" w:type="dxa"/>
            <w:gridSpan w:val="2"/>
          </w:tcPr>
          <w:p w:rsidR="0032026C" w:rsidRPr="00117BCB" w:rsidRDefault="0032026C" w:rsidP="00117BCB">
            <w:pPr>
              <w:jc w:val="center"/>
              <w:rPr>
                <w:b/>
                <w:lang w:val="uk-UA"/>
              </w:rPr>
            </w:pPr>
            <w:r w:rsidRPr="00117BCB">
              <w:rPr>
                <w:b/>
                <w:lang w:val="uk-UA"/>
              </w:rPr>
              <w:t xml:space="preserve">6. </w:t>
            </w:r>
          </w:p>
        </w:tc>
        <w:tc>
          <w:tcPr>
            <w:tcW w:w="9639" w:type="dxa"/>
            <w:gridSpan w:val="2"/>
          </w:tcPr>
          <w:p w:rsidR="0032026C" w:rsidRPr="00117BCB" w:rsidRDefault="0032026C"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32026C" w:rsidRPr="00F85051" w:rsidTr="00117BCB">
        <w:tc>
          <w:tcPr>
            <w:tcW w:w="10528" w:type="dxa"/>
            <w:gridSpan w:val="4"/>
          </w:tcPr>
          <w:p w:rsidR="0032026C" w:rsidRPr="00117BCB" w:rsidRDefault="0032026C" w:rsidP="00117BCB">
            <w:pPr>
              <w:pStyle w:val="BodyText"/>
              <w:spacing w:after="0"/>
              <w:ind w:firstLine="0"/>
              <w:jc w:val="center"/>
              <w:rPr>
                <w:b/>
                <w:szCs w:val="24"/>
              </w:rPr>
            </w:pPr>
            <w:r w:rsidRPr="00117BCB">
              <w:rPr>
                <w:b/>
                <w:szCs w:val="24"/>
              </w:rPr>
              <w:t>ДОДАТКИ</w:t>
            </w:r>
          </w:p>
        </w:tc>
      </w:tr>
      <w:tr w:rsidR="0032026C" w:rsidRPr="00F85051" w:rsidTr="00117BCB">
        <w:tc>
          <w:tcPr>
            <w:tcW w:w="10528" w:type="dxa"/>
            <w:gridSpan w:val="4"/>
          </w:tcPr>
          <w:p w:rsidR="0032026C" w:rsidRPr="00117BCB" w:rsidRDefault="0032026C"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32026C" w:rsidRPr="00F85051" w:rsidTr="00117BCB">
        <w:tc>
          <w:tcPr>
            <w:tcW w:w="10528" w:type="dxa"/>
            <w:gridSpan w:val="4"/>
          </w:tcPr>
          <w:p w:rsidR="0032026C" w:rsidRPr="00117BCB" w:rsidRDefault="0032026C"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32026C" w:rsidRPr="00F85051" w:rsidTr="00117BCB">
        <w:tc>
          <w:tcPr>
            <w:tcW w:w="10528" w:type="dxa"/>
            <w:gridSpan w:val="4"/>
          </w:tcPr>
          <w:p w:rsidR="0032026C" w:rsidRPr="00117BCB" w:rsidRDefault="0032026C" w:rsidP="00774AC2">
            <w:pPr>
              <w:rPr>
                <w:b/>
                <w:lang w:val="uk-UA"/>
              </w:rPr>
            </w:pPr>
            <w:r w:rsidRPr="00117BCB">
              <w:rPr>
                <w:b/>
                <w:lang w:val="uk-UA"/>
              </w:rPr>
              <w:t>ДОДАТОК 3. Тендерна пропозиція</w:t>
            </w:r>
          </w:p>
        </w:tc>
      </w:tr>
      <w:tr w:rsidR="0032026C" w:rsidRPr="00F85051" w:rsidTr="00117BCB">
        <w:tc>
          <w:tcPr>
            <w:tcW w:w="10528" w:type="dxa"/>
            <w:gridSpan w:val="4"/>
          </w:tcPr>
          <w:p w:rsidR="0032026C" w:rsidRPr="00F85051" w:rsidRDefault="0032026C" w:rsidP="00117BCB">
            <w:pPr>
              <w:pStyle w:val="Heading1"/>
              <w:keepNext w:val="0"/>
              <w:pageBreakBefore/>
              <w:ind w:left="74"/>
            </w:pPr>
            <w:r w:rsidRPr="00F85051">
              <w:t>Розділ І.  Загальні положення</w:t>
            </w:r>
          </w:p>
        </w:tc>
      </w:tr>
      <w:tr w:rsidR="0032026C" w:rsidRPr="00F85051" w:rsidTr="00117BCB">
        <w:tc>
          <w:tcPr>
            <w:tcW w:w="711" w:type="dxa"/>
          </w:tcPr>
          <w:p w:rsidR="0032026C" w:rsidRPr="00117BCB" w:rsidRDefault="0032026C" w:rsidP="00117BCB">
            <w:pPr>
              <w:jc w:val="center"/>
              <w:rPr>
                <w:lang w:val="uk-UA"/>
              </w:rPr>
            </w:pPr>
            <w:r w:rsidRPr="00117BCB">
              <w:rPr>
                <w:b/>
                <w:lang w:val="uk-UA"/>
              </w:rPr>
              <w:t>1.</w:t>
            </w:r>
          </w:p>
        </w:tc>
        <w:tc>
          <w:tcPr>
            <w:tcW w:w="3013" w:type="dxa"/>
            <w:gridSpan w:val="2"/>
          </w:tcPr>
          <w:p w:rsidR="0032026C" w:rsidRPr="00117BCB" w:rsidRDefault="0032026C" w:rsidP="0036293B">
            <w:pPr>
              <w:rPr>
                <w:lang w:val="uk-UA"/>
              </w:rPr>
            </w:pPr>
            <w:r w:rsidRPr="00117BCB">
              <w:rPr>
                <w:b/>
                <w:lang w:val="uk-UA"/>
              </w:rPr>
              <w:t>Терміни, які вживаються в тендерній документації</w:t>
            </w:r>
          </w:p>
        </w:tc>
        <w:tc>
          <w:tcPr>
            <w:tcW w:w="6804" w:type="dxa"/>
          </w:tcPr>
          <w:p w:rsidR="0032026C" w:rsidRDefault="0032026C"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32026C" w:rsidRPr="00117BCB" w:rsidRDefault="0032026C" w:rsidP="00117BCB">
            <w:pPr>
              <w:tabs>
                <w:tab w:val="left" w:pos="2160"/>
                <w:tab w:val="left" w:pos="3600"/>
              </w:tabs>
              <w:ind w:firstLine="252"/>
              <w:jc w:val="both"/>
              <w:rPr>
                <w:lang w:val="uk-UA"/>
              </w:rPr>
            </w:pPr>
          </w:p>
        </w:tc>
      </w:tr>
      <w:tr w:rsidR="0032026C" w:rsidRPr="0096674E" w:rsidTr="00117BCB">
        <w:tc>
          <w:tcPr>
            <w:tcW w:w="711" w:type="dxa"/>
          </w:tcPr>
          <w:p w:rsidR="0032026C" w:rsidRPr="00117BCB" w:rsidRDefault="0032026C" w:rsidP="00117BCB">
            <w:pPr>
              <w:tabs>
                <w:tab w:val="left" w:pos="2160"/>
                <w:tab w:val="left" w:pos="3600"/>
              </w:tabs>
              <w:jc w:val="center"/>
              <w:rPr>
                <w:b/>
                <w:lang w:val="uk-UA"/>
              </w:rPr>
            </w:pPr>
            <w:r w:rsidRPr="00117BCB">
              <w:rPr>
                <w:b/>
                <w:lang w:val="uk-UA"/>
              </w:rPr>
              <w:t>2.</w:t>
            </w:r>
          </w:p>
        </w:tc>
        <w:tc>
          <w:tcPr>
            <w:tcW w:w="3013" w:type="dxa"/>
            <w:gridSpan w:val="2"/>
          </w:tcPr>
          <w:p w:rsidR="0032026C" w:rsidRPr="00117BCB" w:rsidRDefault="0032026C"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32026C" w:rsidRPr="00117BCB" w:rsidRDefault="0032026C" w:rsidP="00117BCB">
            <w:pPr>
              <w:tabs>
                <w:tab w:val="left" w:pos="2160"/>
                <w:tab w:val="left" w:pos="3600"/>
              </w:tabs>
              <w:ind w:left="231" w:firstLine="252"/>
              <w:rPr>
                <w:iCs/>
                <w:lang w:val="uk-UA"/>
              </w:rPr>
            </w:pPr>
          </w:p>
          <w:p w:rsidR="0032026C" w:rsidRPr="00117BCB" w:rsidRDefault="0032026C" w:rsidP="00117BCB">
            <w:pPr>
              <w:tabs>
                <w:tab w:val="left" w:pos="2160"/>
                <w:tab w:val="left" w:pos="3600"/>
              </w:tabs>
              <w:ind w:left="231" w:firstLine="252"/>
              <w:rPr>
                <w:iCs/>
                <w:lang w:val="uk-UA"/>
              </w:rPr>
            </w:pPr>
          </w:p>
        </w:tc>
      </w:tr>
      <w:tr w:rsidR="0032026C" w:rsidRPr="0096674E" w:rsidTr="00117BCB">
        <w:tc>
          <w:tcPr>
            <w:tcW w:w="711" w:type="dxa"/>
          </w:tcPr>
          <w:p w:rsidR="0032026C" w:rsidRPr="00117BCB" w:rsidRDefault="0032026C" w:rsidP="00117BCB">
            <w:pPr>
              <w:tabs>
                <w:tab w:val="left" w:pos="214"/>
                <w:tab w:val="left" w:pos="3600"/>
              </w:tabs>
              <w:ind w:left="-70" w:right="-108"/>
              <w:jc w:val="center"/>
              <w:rPr>
                <w:lang w:val="uk-UA"/>
              </w:rPr>
            </w:pPr>
            <w:r w:rsidRPr="00117BCB">
              <w:rPr>
                <w:lang w:val="uk-UA"/>
              </w:rPr>
              <w:t>2.1</w:t>
            </w:r>
          </w:p>
        </w:tc>
        <w:tc>
          <w:tcPr>
            <w:tcW w:w="3013" w:type="dxa"/>
            <w:gridSpan w:val="2"/>
          </w:tcPr>
          <w:p w:rsidR="0032026C" w:rsidRPr="00117BCB" w:rsidRDefault="0032026C" w:rsidP="00117BCB">
            <w:pPr>
              <w:tabs>
                <w:tab w:val="left" w:pos="3600"/>
              </w:tabs>
              <w:ind w:left="70" w:right="-108"/>
              <w:rPr>
                <w:lang w:val="uk-UA"/>
              </w:rPr>
            </w:pPr>
            <w:r w:rsidRPr="00117BCB">
              <w:rPr>
                <w:lang w:val="uk-UA"/>
              </w:rPr>
              <w:t>повне найменування</w:t>
            </w:r>
          </w:p>
        </w:tc>
        <w:tc>
          <w:tcPr>
            <w:tcW w:w="6804" w:type="dxa"/>
          </w:tcPr>
          <w:p w:rsidR="0032026C" w:rsidRDefault="0032026C"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32026C" w:rsidRPr="00117BCB" w:rsidRDefault="0032026C" w:rsidP="00117BCB">
            <w:pPr>
              <w:tabs>
                <w:tab w:val="left" w:pos="2160"/>
                <w:tab w:val="left" w:pos="3600"/>
              </w:tabs>
              <w:ind w:firstLine="252"/>
              <w:rPr>
                <w:lang w:val="uk-UA"/>
              </w:rPr>
            </w:pPr>
          </w:p>
        </w:tc>
      </w:tr>
      <w:tr w:rsidR="0032026C" w:rsidRPr="0096674E" w:rsidTr="00117BCB">
        <w:trPr>
          <w:trHeight w:val="341"/>
        </w:trPr>
        <w:tc>
          <w:tcPr>
            <w:tcW w:w="711" w:type="dxa"/>
          </w:tcPr>
          <w:p w:rsidR="0032026C" w:rsidRPr="00117BCB" w:rsidRDefault="0032026C" w:rsidP="00117BCB">
            <w:pPr>
              <w:tabs>
                <w:tab w:val="left" w:pos="214"/>
                <w:tab w:val="left" w:pos="3600"/>
              </w:tabs>
              <w:ind w:left="-70" w:right="-108"/>
              <w:jc w:val="center"/>
              <w:rPr>
                <w:lang w:val="uk-UA"/>
              </w:rPr>
            </w:pPr>
            <w:r w:rsidRPr="00117BCB">
              <w:rPr>
                <w:lang w:val="uk-UA"/>
              </w:rPr>
              <w:t>2.2</w:t>
            </w:r>
          </w:p>
        </w:tc>
        <w:tc>
          <w:tcPr>
            <w:tcW w:w="3013" w:type="dxa"/>
            <w:gridSpan w:val="2"/>
          </w:tcPr>
          <w:p w:rsidR="0032026C" w:rsidRPr="00117BCB" w:rsidRDefault="0032026C" w:rsidP="00117BCB">
            <w:pPr>
              <w:tabs>
                <w:tab w:val="left" w:pos="3600"/>
              </w:tabs>
              <w:ind w:left="70" w:right="-108"/>
              <w:rPr>
                <w:lang w:val="uk-UA"/>
              </w:rPr>
            </w:pPr>
            <w:r w:rsidRPr="00117BCB">
              <w:rPr>
                <w:lang w:val="uk-UA"/>
              </w:rPr>
              <w:t>місцезнаходження</w:t>
            </w:r>
          </w:p>
        </w:tc>
        <w:tc>
          <w:tcPr>
            <w:tcW w:w="6804" w:type="dxa"/>
          </w:tcPr>
          <w:p w:rsidR="0032026C" w:rsidRDefault="0032026C" w:rsidP="00117BCB">
            <w:pPr>
              <w:tabs>
                <w:tab w:val="left" w:pos="2160"/>
                <w:tab w:val="left" w:pos="3600"/>
              </w:tabs>
              <w:ind w:firstLine="252"/>
              <w:rPr>
                <w:lang w:val="uk-UA"/>
              </w:rPr>
            </w:pPr>
            <w:r w:rsidRPr="00117BCB">
              <w:rPr>
                <w:lang w:val="uk-UA"/>
              </w:rPr>
              <w:t>м. Київ, вул. С. Петлюри, 27, 01032</w:t>
            </w:r>
          </w:p>
          <w:p w:rsidR="0032026C" w:rsidRPr="00117BCB" w:rsidRDefault="0032026C" w:rsidP="00117BCB">
            <w:pPr>
              <w:tabs>
                <w:tab w:val="left" w:pos="2160"/>
                <w:tab w:val="left" w:pos="3600"/>
              </w:tabs>
              <w:ind w:firstLine="252"/>
              <w:rPr>
                <w:lang w:val="uk-UA"/>
              </w:rPr>
            </w:pPr>
          </w:p>
        </w:tc>
      </w:tr>
      <w:tr w:rsidR="0032026C" w:rsidRPr="0096674E" w:rsidTr="00117BCB">
        <w:tc>
          <w:tcPr>
            <w:tcW w:w="711" w:type="dxa"/>
          </w:tcPr>
          <w:p w:rsidR="0032026C" w:rsidRPr="00117BCB" w:rsidRDefault="0032026C" w:rsidP="00117BCB">
            <w:pPr>
              <w:tabs>
                <w:tab w:val="left" w:pos="214"/>
                <w:tab w:val="left" w:pos="3600"/>
              </w:tabs>
              <w:ind w:left="-70" w:right="-108"/>
              <w:jc w:val="center"/>
              <w:rPr>
                <w:lang w:val="uk-UA"/>
              </w:rPr>
            </w:pPr>
            <w:r w:rsidRPr="00117BCB">
              <w:rPr>
                <w:lang w:val="uk-UA"/>
              </w:rPr>
              <w:t>2.3</w:t>
            </w:r>
          </w:p>
        </w:tc>
        <w:tc>
          <w:tcPr>
            <w:tcW w:w="3013" w:type="dxa"/>
            <w:gridSpan w:val="2"/>
          </w:tcPr>
          <w:p w:rsidR="0032026C" w:rsidRPr="00117BCB" w:rsidRDefault="0032026C"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32026C" w:rsidRPr="00117BCB" w:rsidRDefault="0032026C" w:rsidP="00117BCB">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Pr>
                  <w:lang w:val="uk-UA"/>
                </w:rPr>
                <w:t>Швець Лариса Олександрівна</w:t>
              </w:r>
            </w:smartTag>
            <w:r w:rsidRPr="00117BCB">
              <w:rPr>
                <w:lang w:val="uk-UA"/>
              </w:rPr>
              <w:t xml:space="preserve">, </w:t>
            </w:r>
            <w:r>
              <w:rPr>
                <w:lang w:val="uk-UA"/>
              </w:rPr>
              <w:t>юрисконсульт І кат.</w:t>
            </w:r>
            <w:r w:rsidRPr="00117BCB">
              <w:rPr>
                <w:lang w:val="uk-UA"/>
              </w:rPr>
              <w:t xml:space="preserve"> ВОЗ, </w:t>
            </w:r>
          </w:p>
          <w:p w:rsidR="0032026C" w:rsidRPr="00117BCB" w:rsidRDefault="0032026C" w:rsidP="00117BCB">
            <w:pPr>
              <w:ind w:firstLine="252"/>
              <w:jc w:val="both"/>
              <w:rPr>
                <w:lang w:val="uk-UA"/>
              </w:rPr>
            </w:pPr>
            <w:r>
              <w:rPr>
                <w:lang w:val="uk-UA"/>
              </w:rPr>
              <w:t>Тел./</w:t>
            </w:r>
            <w:r w:rsidRPr="00117BCB">
              <w:rPr>
                <w:lang w:val="uk-UA"/>
              </w:rPr>
              <w:t>факс</w:t>
            </w:r>
            <w:r>
              <w:rPr>
                <w:lang w:val="uk-UA"/>
              </w:rPr>
              <w:t xml:space="preserve"> (044) 594-59-66,</w:t>
            </w:r>
          </w:p>
          <w:p w:rsidR="0032026C" w:rsidRPr="00117BCB" w:rsidRDefault="0032026C" w:rsidP="00117BCB">
            <w:pPr>
              <w:ind w:firstLine="252"/>
              <w:jc w:val="both"/>
              <w:rPr>
                <w:lang w:val="uk-UA"/>
              </w:rPr>
            </w:pPr>
            <w:r w:rsidRPr="00117BCB">
              <w:rPr>
                <w:lang w:val="uk-UA"/>
              </w:rPr>
              <w:t xml:space="preserve">e-mail: </w:t>
            </w:r>
            <w:r>
              <w:rPr>
                <w:u w:val="single"/>
                <w:lang w:val="en-US"/>
              </w:rPr>
              <w:t>Shvets</w:t>
            </w:r>
            <w:r w:rsidRPr="00117BCB">
              <w:rPr>
                <w:u w:val="single"/>
                <w:lang w:val="uk-UA"/>
              </w:rPr>
              <w:t>@er.gov.ua</w:t>
            </w:r>
          </w:p>
          <w:p w:rsidR="0032026C" w:rsidRPr="00117BCB" w:rsidRDefault="0032026C" w:rsidP="00117BCB">
            <w:pPr>
              <w:ind w:firstLine="252"/>
              <w:jc w:val="both"/>
              <w:rPr>
                <w:lang w:val="uk-UA"/>
              </w:rPr>
            </w:pPr>
            <w:r w:rsidRPr="00117BCB">
              <w:rPr>
                <w:lang w:val="uk-UA"/>
              </w:rPr>
              <w:t xml:space="preserve">Відповідальний з технічних питань – </w:t>
            </w:r>
            <w:smartTag w:uri="urn:schemas-microsoft-com:office:smarttags" w:element="metricconverter">
              <w:smartTagPr>
                <w:attr w:name="ProductID" w:val="03057, м"/>
              </w:smartTagPr>
              <w:smartTag w:uri="urn:schemas-microsoft-com:office:smarttags" w:element="PersonName">
                <w:r w:rsidRPr="00117BCB">
                  <w:rPr>
                    <w:lang w:val="uk-UA"/>
                  </w:rPr>
                  <w:t>Крисан Олександр Володимирович</w:t>
                </w:r>
              </w:smartTag>
            </w:smartTag>
            <w:r w:rsidRPr="00117BCB">
              <w:rPr>
                <w:lang w:val="uk-UA"/>
              </w:rPr>
              <w:t xml:space="preserve">, начальник відділу програмного забезпечення департаменту інформаційних комп’ютерних систем, </w:t>
            </w:r>
          </w:p>
          <w:p w:rsidR="0032026C" w:rsidRPr="00117BCB" w:rsidRDefault="0032026C" w:rsidP="00117BCB">
            <w:pPr>
              <w:ind w:firstLine="252"/>
              <w:jc w:val="both"/>
              <w:rPr>
                <w:lang w:val="uk-UA"/>
              </w:rPr>
            </w:pPr>
            <w:r w:rsidRPr="00117BCB">
              <w:rPr>
                <w:lang w:val="uk-UA"/>
              </w:rPr>
              <w:t>тел./факс: (044) 594-86-21</w:t>
            </w:r>
          </w:p>
          <w:p w:rsidR="0032026C" w:rsidRPr="00117BCB" w:rsidRDefault="0032026C" w:rsidP="00117BCB">
            <w:pPr>
              <w:ind w:firstLine="252"/>
              <w:jc w:val="both"/>
              <w:rPr>
                <w:lang w:val="uk-UA"/>
              </w:rPr>
            </w:pPr>
          </w:p>
        </w:tc>
      </w:tr>
      <w:tr w:rsidR="0032026C" w:rsidRPr="0096674E" w:rsidTr="00117BCB">
        <w:tc>
          <w:tcPr>
            <w:tcW w:w="711" w:type="dxa"/>
          </w:tcPr>
          <w:p w:rsidR="0032026C" w:rsidRPr="00117BCB" w:rsidRDefault="0032026C" w:rsidP="00117BCB">
            <w:pPr>
              <w:tabs>
                <w:tab w:val="left" w:pos="3600"/>
              </w:tabs>
              <w:ind w:right="-108"/>
              <w:jc w:val="center"/>
              <w:rPr>
                <w:lang w:val="uk-UA"/>
              </w:rPr>
            </w:pPr>
            <w:r w:rsidRPr="00117BCB">
              <w:rPr>
                <w:b/>
                <w:lang w:val="uk-UA"/>
              </w:rPr>
              <w:t>3</w:t>
            </w:r>
            <w:r w:rsidRPr="00117BCB">
              <w:rPr>
                <w:b/>
              </w:rPr>
              <w:t>.</w:t>
            </w:r>
          </w:p>
        </w:tc>
        <w:tc>
          <w:tcPr>
            <w:tcW w:w="3013" w:type="dxa"/>
            <w:gridSpan w:val="2"/>
          </w:tcPr>
          <w:p w:rsidR="0032026C" w:rsidRPr="00117BCB" w:rsidRDefault="0032026C" w:rsidP="00117BCB">
            <w:pPr>
              <w:tabs>
                <w:tab w:val="left" w:pos="3600"/>
              </w:tabs>
              <w:ind w:right="-108"/>
              <w:rPr>
                <w:lang w:val="uk-UA"/>
              </w:rPr>
            </w:pPr>
            <w:r w:rsidRPr="00117BCB">
              <w:rPr>
                <w:b/>
              </w:rPr>
              <w:t xml:space="preserve">Процедура </w:t>
            </w:r>
            <w:r w:rsidRPr="00117BCB">
              <w:rPr>
                <w:b/>
                <w:lang w:val="uk-UA"/>
              </w:rPr>
              <w:t>закупівлі</w:t>
            </w:r>
          </w:p>
        </w:tc>
        <w:tc>
          <w:tcPr>
            <w:tcW w:w="6804" w:type="dxa"/>
          </w:tcPr>
          <w:p w:rsidR="0032026C" w:rsidRDefault="0032026C" w:rsidP="00117BCB">
            <w:pPr>
              <w:pStyle w:val="BodyText"/>
              <w:spacing w:after="0"/>
              <w:ind w:firstLine="252"/>
              <w:rPr>
                <w:szCs w:val="24"/>
              </w:rPr>
            </w:pPr>
            <w:r w:rsidRPr="00117BCB">
              <w:rPr>
                <w:szCs w:val="24"/>
              </w:rPr>
              <w:t>Відкриті торги</w:t>
            </w:r>
          </w:p>
          <w:p w:rsidR="0032026C" w:rsidRPr="0096674E" w:rsidRDefault="0032026C" w:rsidP="00117BCB">
            <w:pPr>
              <w:pStyle w:val="BodyText"/>
              <w:spacing w:after="0"/>
              <w:ind w:firstLine="252"/>
            </w:pPr>
          </w:p>
        </w:tc>
      </w:tr>
      <w:tr w:rsidR="0032026C" w:rsidRPr="0096674E" w:rsidTr="00117BCB">
        <w:tc>
          <w:tcPr>
            <w:tcW w:w="711" w:type="dxa"/>
          </w:tcPr>
          <w:p w:rsidR="0032026C" w:rsidRPr="00117BCB" w:rsidRDefault="0032026C"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32026C" w:rsidRPr="00117BCB" w:rsidRDefault="0032026C"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32026C" w:rsidRPr="00117BCB" w:rsidRDefault="0032026C" w:rsidP="00117BCB">
            <w:pPr>
              <w:tabs>
                <w:tab w:val="left" w:pos="2160"/>
                <w:tab w:val="left" w:pos="3600"/>
              </w:tabs>
              <w:ind w:firstLine="252"/>
              <w:rPr>
                <w:rFonts w:ascii="Verdana" w:hAnsi="Verdana"/>
                <w:szCs w:val="16"/>
                <w:lang w:val="uk-UA"/>
              </w:rPr>
            </w:pPr>
          </w:p>
        </w:tc>
      </w:tr>
      <w:tr w:rsidR="0032026C" w:rsidRPr="00BA4CF7" w:rsidTr="00117BCB">
        <w:tc>
          <w:tcPr>
            <w:tcW w:w="711" w:type="dxa"/>
          </w:tcPr>
          <w:p w:rsidR="0032026C" w:rsidRPr="00117BCB" w:rsidRDefault="0032026C" w:rsidP="00117BCB">
            <w:pPr>
              <w:tabs>
                <w:tab w:val="left" w:pos="2160"/>
                <w:tab w:val="left" w:pos="3600"/>
              </w:tabs>
              <w:ind w:left="-108"/>
              <w:jc w:val="center"/>
              <w:rPr>
                <w:lang w:val="uk-UA"/>
              </w:rPr>
            </w:pPr>
            <w:r w:rsidRPr="00117BCB">
              <w:rPr>
                <w:lang w:val="uk-UA"/>
              </w:rPr>
              <w:t>4.1</w:t>
            </w:r>
          </w:p>
        </w:tc>
        <w:tc>
          <w:tcPr>
            <w:tcW w:w="3013" w:type="dxa"/>
            <w:gridSpan w:val="2"/>
          </w:tcPr>
          <w:p w:rsidR="0032026C" w:rsidRPr="00117BCB" w:rsidRDefault="0032026C" w:rsidP="00117BCB">
            <w:pPr>
              <w:tabs>
                <w:tab w:val="left" w:pos="2160"/>
                <w:tab w:val="left" w:pos="3600"/>
              </w:tabs>
              <w:ind w:left="70"/>
              <w:rPr>
                <w:lang w:val="uk-UA"/>
              </w:rPr>
            </w:pPr>
            <w:r w:rsidRPr="00117BCB">
              <w:rPr>
                <w:lang w:val="uk-UA"/>
              </w:rPr>
              <w:t>назва предмета закупівлі</w:t>
            </w:r>
          </w:p>
        </w:tc>
        <w:tc>
          <w:tcPr>
            <w:tcW w:w="6804" w:type="dxa"/>
          </w:tcPr>
          <w:p w:rsidR="0032026C" w:rsidRPr="00117BCB" w:rsidRDefault="0032026C" w:rsidP="00117BCB">
            <w:pPr>
              <w:widowControl w:val="0"/>
              <w:autoSpaceDE w:val="0"/>
              <w:autoSpaceDN w:val="0"/>
              <w:adjustRightInd w:val="0"/>
              <w:jc w:val="both"/>
              <w:rPr>
                <w:bCs/>
                <w:i/>
                <w:color w:val="000000"/>
                <w:lang w:val="uk-UA"/>
              </w:rPr>
            </w:pPr>
            <w:r w:rsidRPr="00117BCB">
              <w:rPr>
                <w:bCs/>
                <w:i/>
                <w:color w:val="000000"/>
                <w:lang w:val="uk-UA"/>
              </w:rPr>
              <w:t>Код ДК 016:2010 – 58.29.3 Програмне забезпечення як завантажні файли</w:t>
            </w:r>
          </w:p>
          <w:p w:rsidR="0032026C" w:rsidRPr="00117BCB" w:rsidRDefault="0032026C" w:rsidP="00117BCB">
            <w:pPr>
              <w:widowControl w:val="0"/>
              <w:autoSpaceDE w:val="0"/>
              <w:autoSpaceDN w:val="0"/>
              <w:adjustRightInd w:val="0"/>
              <w:jc w:val="both"/>
              <w:rPr>
                <w:bCs/>
                <w:i/>
                <w:color w:val="000000"/>
                <w:lang w:val="uk-UA"/>
              </w:rPr>
            </w:pPr>
            <w:r w:rsidRPr="00117BCB">
              <w:rPr>
                <w:bCs/>
                <w:i/>
                <w:color w:val="000000"/>
                <w:lang w:val="uk-UA"/>
              </w:rPr>
              <w:t>(код СРV ДК 021:2015 – 48150000-4 Пакети програмного забезпечення для керування виробничими процесами)</w:t>
            </w:r>
          </w:p>
          <w:p w:rsidR="0032026C" w:rsidRPr="00117BCB" w:rsidRDefault="0032026C" w:rsidP="00117BCB">
            <w:pPr>
              <w:jc w:val="both"/>
              <w:rPr>
                <w:b/>
                <w:bCs/>
                <w:i/>
                <w:lang w:val="uk-UA"/>
              </w:rPr>
            </w:pPr>
            <w:r w:rsidRPr="00117BCB">
              <w:rPr>
                <w:b/>
                <w:bCs/>
                <w:i/>
                <w:lang w:val="uk-UA"/>
              </w:rPr>
              <w:t>(</w:t>
            </w:r>
            <w:r>
              <w:rPr>
                <w:b/>
                <w:bCs/>
                <w:i/>
                <w:lang w:val="uk-UA"/>
              </w:rPr>
              <w:t>програмне забезпечення 1С-Бітрікс з додатковими ліцензіями користувачів</w:t>
            </w:r>
            <w:r w:rsidRPr="00117BCB">
              <w:rPr>
                <w:b/>
                <w:bCs/>
                <w:i/>
                <w:lang w:val="uk-UA"/>
              </w:rPr>
              <w:t>)</w:t>
            </w:r>
          </w:p>
          <w:p w:rsidR="0032026C" w:rsidRPr="00117BCB" w:rsidRDefault="0032026C" w:rsidP="00117BCB">
            <w:pPr>
              <w:ind w:firstLine="252"/>
              <w:jc w:val="both"/>
              <w:rPr>
                <w:lang w:val="uk-UA"/>
              </w:rPr>
            </w:pPr>
          </w:p>
        </w:tc>
      </w:tr>
      <w:tr w:rsidR="0032026C" w:rsidRPr="0096674E" w:rsidTr="00117BCB">
        <w:tc>
          <w:tcPr>
            <w:tcW w:w="711" w:type="dxa"/>
          </w:tcPr>
          <w:p w:rsidR="0032026C" w:rsidRPr="00117BCB" w:rsidRDefault="0032026C" w:rsidP="00117BCB">
            <w:pPr>
              <w:tabs>
                <w:tab w:val="left" w:pos="2160"/>
                <w:tab w:val="left" w:pos="3600"/>
              </w:tabs>
              <w:ind w:left="-108"/>
              <w:jc w:val="center"/>
              <w:rPr>
                <w:lang w:val="uk-UA"/>
              </w:rPr>
            </w:pPr>
            <w:r w:rsidRPr="00117BCB">
              <w:rPr>
                <w:lang w:val="uk-UA"/>
              </w:rPr>
              <w:t>4.2</w:t>
            </w:r>
          </w:p>
        </w:tc>
        <w:tc>
          <w:tcPr>
            <w:tcW w:w="3013" w:type="dxa"/>
            <w:gridSpan w:val="2"/>
          </w:tcPr>
          <w:p w:rsidR="0032026C" w:rsidRPr="00117BCB" w:rsidRDefault="0032026C"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32026C" w:rsidRPr="00117BCB" w:rsidRDefault="0032026C"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32026C" w:rsidRPr="0096674E" w:rsidTr="00117BCB">
        <w:tc>
          <w:tcPr>
            <w:tcW w:w="711" w:type="dxa"/>
          </w:tcPr>
          <w:p w:rsidR="0032026C" w:rsidRPr="00117BCB" w:rsidRDefault="0032026C" w:rsidP="00117BCB">
            <w:pPr>
              <w:tabs>
                <w:tab w:val="left" w:pos="2160"/>
                <w:tab w:val="left" w:pos="3600"/>
              </w:tabs>
              <w:ind w:left="-108"/>
              <w:jc w:val="center"/>
              <w:rPr>
                <w:lang w:val="uk-UA"/>
              </w:rPr>
            </w:pPr>
            <w:r w:rsidRPr="00117BCB">
              <w:rPr>
                <w:lang w:val="uk-UA"/>
              </w:rPr>
              <w:t>4.3</w:t>
            </w:r>
          </w:p>
        </w:tc>
        <w:tc>
          <w:tcPr>
            <w:tcW w:w="3013" w:type="dxa"/>
            <w:gridSpan w:val="2"/>
          </w:tcPr>
          <w:p w:rsidR="0032026C" w:rsidRPr="00117BCB" w:rsidRDefault="0032026C"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32026C" w:rsidRPr="00117BCB" w:rsidRDefault="0032026C" w:rsidP="00117BCB">
            <w:pPr>
              <w:pStyle w:val="HTMLPreformatted"/>
              <w:ind w:firstLine="317"/>
              <w:jc w:val="both"/>
              <w:rPr>
                <w:rFonts w:ascii="Times New Roman" w:hAnsi="Times New Roman" w:cs="Times New Roman"/>
                <w:sz w:val="24"/>
                <w:szCs w:val="24"/>
                <w:lang w:val="uk-UA"/>
              </w:rPr>
            </w:pPr>
            <w:smartTag w:uri="urn:schemas-microsoft-com:office:smarttags" w:element="metricconverter">
              <w:smartTagPr>
                <w:attr w:name="ProductID" w:val="03057, м"/>
              </w:smartTagPr>
              <w:r>
                <w:rPr>
                  <w:rFonts w:ascii="Times New Roman" w:hAnsi="Times New Roman" w:cs="Times New Roman"/>
                  <w:sz w:val="24"/>
                  <w:szCs w:val="24"/>
                  <w:lang w:val="uk-UA"/>
                </w:rPr>
                <w:t xml:space="preserve">03057, </w:t>
              </w:r>
              <w:r w:rsidRPr="00117BCB">
                <w:rPr>
                  <w:rFonts w:ascii="Times New Roman" w:hAnsi="Times New Roman" w:cs="Times New Roman"/>
                  <w:sz w:val="24"/>
                  <w:szCs w:val="24"/>
                  <w:lang w:val="uk-UA"/>
                </w:rPr>
                <w:t>м</w:t>
              </w:r>
            </w:smartTag>
            <w:r w:rsidRPr="00117BCB">
              <w:rPr>
                <w:rFonts w:ascii="Times New Roman" w:hAnsi="Times New Roman" w:cs="Times New Roman"/>
                <w:sz w:val="24"/>
                <w:szCs w:val="24"/>
                <w:lang w:val="uk-UA"/>
              </w:rPr>
              <w:t>. Київ, вул. Смоленська, 19, к. 316-б</w:t>
            </w:r>
          </w:p>
          <w:p w:rsidR="0032026C" w:rsidRPr="00875FF4" w:rsidRDefault="0032026C" w:rsidP="00117BCB">
            <w:pPr>
              <w:tabs>
                <w:tab w:val="left" w:pos="2160"/>
                <w:tab w:val="left" w:pos="3600"/>
              </w:tabs>
              <w:ind w:firstLine="308"/>
              <w:rPr>
                <w:lang w:val="uk-UA"/>
              </w:rPr>
            </w:pPr>
            <w:r w:rsidRPr="00875FF4">
              <w:rPr>
                <w:lang w:val="uk-UA"/>
              </w:rPr>
              <w:t>2 (дві) штуки</w:t>
            </w:r>
          </w:p>
          <w:p w:rsidR="0032026C" w:rsidRPr="00117BCB" w:rsidRDefault="0032026C" w:rsidP="00117BCB">
            <w:pPr>
              <w:tabs>
                <w:tab w:val="left" w:pos="2160"/>
                <w:tab w:val="left" w:pos="3600"/>
              </w:tabs>
              <w:ind w:firstLine="252"/>
              <w:rPr>
                <w:lang w:val="uk-UA"/>
              </w:rPr>
            </w:pPr>
            <w:r w:rsidRPr="00117BCB">
              <w:rPr>
                <w:lang w:val="uk-UA"/>
              </w:rPr>
              <w:t xml:space="preserve"> </w:t>
            </w:r>
          </w:p>
        </w:tc>
      </w:tr>
      <w:tr w:rsidR="0032026C" w:rsidRPr="0096674E" w:rsidTr="00117BCB">
        <w:tc>
          <w:tcPr>
            <w:tcW w:w="711" w:type="dxa"/>
          </w:tcPr>
          <w:p w:rsidR="0032026C" w:rsidRPr="00117BCB" w:rsidRDefault="0032026C" w:rsidP="00117BCB">
            <w:pPr>
              <w:tabs>
                <w:tab w:val="left" w:pos="2160"/>
                <w:tab w:val="left" w:pos="3600"/>
              </w:tabs>
              <w:ind w:left="-108"/>
              <w:jc w:val="center"/>
              <w:rPr>
                <w:lang w:val="uk-UA"/>
              </w:rPr>
            </w:pPr>
            <w:r w:rsidRPr="00117BCB">
              <w:rPr>
                <w:lang w:val="uk-UA"/>
              </w:rPr>
              <w:t>4.4</w:t>
            </w:r>
          </w:p>
        </w:tc>
        <w:tc>
          <w:tcPr>
            <w:tcW w:w="3013" w:type="dxa"/>
            <w:gridSpan w:val="2"/>
          </w:tcPr>
          <w:p w:rsidR="0032026C" w:rsidRPr="00117BCB" w:rsidRDefault="0032026C"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32026C" w:rsidRPr="00117BCB" w:rsidRDefault="0032026C" w:rsidP="00117BCB">
            <w:pPr>
              <w:tabs>
                <w:tab w:val="left" w:pos="2160"/>
                <w:tab w:val="left" w:pos="3600"/>
              </w:tabs>
              <w:ind w:left="19" w:firstLine="252"/>
              <w:jc w:val="both"/>
              <w:rPr>
                <w:lang w:val="uk-UA"/>
              </w:rPr>
            </w:pPr>
            <w:r w:rsidRPr="00117BCB">
              <w:rPr>
                <w:bCs/>
                <w:szCs w:val="28"/>
                <w:lang w:val="uk-UA"/>
              </w:rPr>
              <w:t>Протягом  20 (двадцяти)  робочих днів з дня укладання Договору</w:t>
            </w:r>
          </w:p>
        </w:tc>
      </w:tr>
      <w:tr w:rsidR="0032026C" w:rsidRPr="0096674E" w:rsidTr="00117BCB">
        <w:tc>
          <w:tcPr>
            <w:tcW w:w="711" w:type="dxa"/>
          </w:tcPr>
          <w:p w:rsidR="0032026C" w:rsidRPr="00117BCB" w:rsidRDefault="0032026C" w:rsidP="00117BCB">
            <w:pPr>
              <w:pStyle w:val="Footer"/>
              <w:spacing w:after="0"/>
              <w:ind w:right="-108" w:firstLine="0"/>
              <w:jc w:val="center"/>
              <w:rPr>
                <w:b/>
                <w:szCs w:val="24"/>
              </w:rPr>
            </w:pPr>
            <w:r w:rsidRPr="00117BCB">
              <w:rPr>
                <w:b/>
                <w:szCs w:val="24"/>
              </w:rPr>
              <w:t>5.</w:t>
            </w:r>
          </w:p>
        </w:tc>
        <w:tc>
          <w:tcPr>
            <w:tcW w:w="3013" w:type="dxa"/>
            <w:gridSpan w:val="2"/>
          </w:tcPr>
          <w:p w:rsidR="0032026C" w:rsidRPr="00117BCB" w:rsidRDefault="0032026C" w:rsidP="00117BCB">
            <w:pPr>
              <w:pStyle w:val="Footer"/>
              <w:spacing w:after="0"/>
              <w:ind w:right="-108" w:firstLine="0"/>
              <w:jc w:val="left"/>
              <w:rPr>
                <w:b/>
                <w:szCs w:val="24"/>
              </w:rPr>
            </w:pPr>
            <w:r w:rsidRPr="00117BCB">
              <w:rPr>
                <w:b/>
                <w:szCs w:val="24"/>
              </w:rPr>
              <w:t>Недискримінація учасників</w:t>
            </w:r>
          </w:p>
        </w:tc>
        <w:tc>
          <w:tcPr>
            <w:tcW w:w="6804" w:type="dxa"/>
          </w:tcPr>
          <w:p w:rsidR="0032026C" w:rsidRDefault="0032026C"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32026C" w:rsidRPr="00117BCB" w:rsidRDefault="0032026C" w:rsidP="00117BCB">
            <w:pPr>
              <w:pStyle w:val="BodyText"/>
              <w:spacing w:after="0"/>
              <w:ind w:firstLine="252"/>
              <w:rPr>
                <w:szCs w:val="24"/>
              </w:rPr>
            </w:pPr>
          </w:p>
        </w:tc>
      </w:tr>
      <w:tr w:rsidR="0032026C" w:rsidRPr="00206F9F" w:rsidTr="00117BCB">
        <w:trPr>
          <w:trHeight w:val="523"/>
        </w:trPr>
        <w:tc>
          <w:tcPr>
            <w:tcW w:w="711" w:type="dxa"/>
          </w:tcPr>
          <w:p w:rsidR="0032026C" w:rsidRPr="00117BCB" w:rsidRDefault="0032026C" w:rsidP="00117BCB">
            <w:pPr>
              <w:pStyle w:val="Footer"/>
              <w:spacing w:after="0"/>
              <w:ind w:firstLine="0"/>
              <w:jc w:val="center"/>
              <w:rPr>
                <w:rFonts w:ascii="Verdana" w:hAnsi="Verdana"/>
                <w:b/>
                <w:szCs w:val="16"/>
                <w:lang w:eastAsia="en-US"/>
              </w:rPr>
            </w:pPr>
            <w:r w:rsidRPr="00117BCB">
              <w:rPr>
                <w:b/>
                <w:szCs w:val="24"/>
              </w:rPr>
              <w:t>6.</w:t>
            </w:r>
          </w:p>
        </w:tc>
        <w:tc>
          <w:tcPr>
            <w:tcW w:w="3013" w:type="dxa"/>
            <w:gridSpan w:val="2"/>
          </w:tcPr>
          <w:p w:rsidR="0032026C" w:rsidRPr="00117BCB" w:rsidRDefault="0032026C"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32026C" w:rsidRPr="00117BCB" w:rsidRDefault="0032026C"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32026C" w:rsidRPr="00117BCB" w:rsidRDefault="0032026C" w:rsidP="00117BCB">
            <w:pPr>
              <w:ind w:left="231" w:firstLine="252"/>
              <w:rPr>
                <w:lang w:val="uk-UA"/>
              </w:rPr>
            </w:pPr>
          </w:p>
        </w:tc>
      </w:tr>
      <w:tr w:rsidR="0032026C" w:rsidRPr="0096674E" w:rsidTr="00117BCB">
        <w:tc>
          <w:tcPr>
            <w:tcW w:w="711" w:type="dxa"/>
          </w:tcPr>
          <w:p w:rsidR="0032026C" w:rsidRPr="00117BCB" w:rsidRDefault="0032026C" w:rsidP="00117BCB">
            <w:pPr>
              <w:jc w:val="center"/>
              <w:rPr>
                <w:rFonts w:ascii="Verdana" w:hAnsi="Verdana"/>
                <w:b/>
                <w:szCs w:val="16"/>
                <w:lang w:val="uk-UA" w:eastAsia="en-US"/>
              </w:rPr>
            </w:pPr>
            <w:r w:rsidRPr="00117BCB">
              <w:rPr>
                <w:b/>
                <w:lang w:val="uk-UA"/>
              </w:rPr>
              <w:t>7.</w:t>
            </w:r>
          </w:p>
        </w:tc>
        <w:tc>
          <w:tcPr>
            <w:tcW w:w="3013" w:type="dxa"/>
            <w:gridSpan w:val="2"/>
          </w:tcPr>
          <w:p w:rsidR="0032026C" w:rsidRPr="00117BCB" w:rsidRDefault="0032026C"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32026C" w:rsidRPr="00117BCB" w:rsidRDefault="0032026C"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32026C" w:rsidRPr="00117BCB" w:rsidRDefault="0032026C"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32026C" w:rsidRPr="00117BCB" w:rsidRDefault="0032026C"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32026C" w:rsidRDefault="0032026C"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32026C" w:rsidRPr="00117BCB" w:rsidRDefault="0032026C" w:rsidP="00117BCB">
            <w:pPr>
              <w:ind w:firstLine="252"/>
              <w:jc w:val="both"/>
              <w:rPr>
                <w:lang w:val="uk-UA"/>
              </w:rPr>
            </w:pPr>
          </w:p>
        </w:tc>
      </w:tr>
      <w:tr w:rsidR="0032026C" w:rsidRPr="0096674E" w:rsidTr="00117BCB">
        <w:trPr>
          <w:trHeight w:val="291"/>
        </w:trPr>
        <w:tc>
          <w:tcPr>
            <w:tcW w:w="10528" w:type="dxa"/>
            <w:gridSpan w:val="4"/>
          </w:tcPr>
          <w:p w:rsidR="0032026C" w:rsidRPr="00117BCB" w:rsidRDefault="0032026C"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32026C" w:rsidRPr="0096674E" w:rsidTr="00117BCB">
        <w:tc>
          <w:tcPr>
            <w:tcW w:w="711" w:type="dxa"/>
          </w:tcPr>
          <w:p w:rsidR="0032026C" w:rsidRPr="00117BCB" w:rsidRDefault="0032026C" w:rsidP="00117BCB">
            <w:pPr>
              <w:pStyle w:val="BodyText"/>
              <w:spacing w:after="0"/>
              <w:ind w:firstLine="0"/>
              <w:jc w:val="center"/>
              <w:rPr>
                <w:b/>
                <w:szCs w:val="24"/>
              </w:rPr>
            </w:pPr>
            <w:r w:rsidRPr="00117BCB">
              <w:rPr>
                <w:b/>
                <w:szCs w:val="24"/>
              </w:rPr>
              <w:t>1.</w:t>
            </w:r>
          </w:p>
        </w:tc>
        <w:tc>
          <w:tcPr>
            <w:tcW w:w="3013" w:type="dxa"/>
            <w:gridSpan w:val="2"/>
          </w:tcPr>
          <w:p w:rsidR="0032026C" w:rsidRPr="00117BCB" w:rsidRDefault="0032026C"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32026C" w:rsidRPr="00D80E4D" w:rsidRDefault="0032026C"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32026C" w:rsidRPr="00D80E4D" w:rsidRDefault="0032026C"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32026C" w:rsidRDefault="0032026C" w:rsidP="00117BCB">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32026C" w:rsidRPr="006644AD" w:rsidRDefault="0032026C" w:rsidP="00117BCB">
            <w:pPr>
              <w:pStyle w:val="NormalWeb"/>
              <w:spacing w:before="0" w:beforeAutospacing="0" w:after="0" w:afterAutospacing="0"/>
              <w:ind w:firstLine="210"/>
              <w:jc w:val="both"/>
              <w:rPr>
                <w:szCs w:val="24"/>
              </w:rPr>
            </w:pPr>
          </w:p>
        </w:tc>
      </w:tr>
      <w:tr w:rsidR="0032026C" w:rsidRPr="0096674E" w:rsidTr="00117BCB">
        <w:tc>
          <w:tcPr>
            <w:tcW w:w="711" w:type="dxa"/>
          </w:tcPr>
          <w:p w:rsidR="0032026C" w:rsidRPr="00117BCB" w:rsidRDefault="0032026C" w:rsidP="00117BCB">
            <w:pPr>
              <w:pStyle w:val="BodyText"/>
              <w:spacing w:after="0"/>
              <w:ind w:firstLine="0"/>
              <w:jc w:val="center"/>
              <w:rPr>
                <w:b/>
                <w:szCs w:val="24"/>
              </w:rPr>
            </w:pPr>
            <w:r w:rsidRPr="00117BCB">
              <w:rPr>
                <w:b/>
                <w:szCs w:val="24"/>
              </w:rPr>
              <w:t>2.</w:t>
            </w:r>
          </w:p>
        </w:tc>
        <w:tc>
          <w:tcPr>
            <w:tcW w:w="3013" w:type="dxa"/>
            <w:gridSpan w:val="2"/>
          </w:tcPr>
          <w:p w:rsidR="0032026C" w:rsidRPr="00117BCB" w:rsidRDefault="0032026C" w:rsidP="00117BCB">
            <w:pPr>
              <w:pStyle w:val="BodyText"/>
              <w:spacing w:after="0"/>
              <w:ind w:firstLine="0"/>
              <w:jc w:val="left"/>
              <w:rPr>
                <w:b/>
                <w:szCs w:val="24"/>
              </w:rPr>
            </w:pPr>
            <w:r w:rsidRPr="00117BCB">
              <w:rPr>
                <w:b/>
                <w:szCs w:val="24"/>
              </w:rPr>
              <w:t>Унесення змін до тендерної документації</w:t>
            </w:r>
          </w:p>
        </w:tc>
        <w:tc>
          <w:tcPr>
            <w:tcW w:w="6804" w:type="dxa"/>
          </w:tcPr>
          <w:p w:rsidR="0032026C" w:rsidRPr="00D80E4D" w:rsidRDefault="0032026C"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32026C" w:rsidRPr="00D80E4D" w:rsidRDefault="0032026C"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32026C" w:rsidRPr="00D80E4D" w:rsidRDefault="0032026C" w:rsidP="008E167C">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32026C" w:rsidRPr="0096674E" w:rsidTr="00117BCB">
        <w:trPr>
          <w:trHeight w:val="282"/>
        </w:trPr>
        <w:tc>
          <w:tcPr>
            <w:tcW w:w="10528" w:type="dxa"/>
            <w:gridSpan w:val="4"/>
          </w:tcPr>
          <w:p w:rsidR="0032026C" w:rsidRPr="0096674E" w:rsidRDefault="0032026C"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32026C" w:rsidRPr="004A734E" w:rsidTr="00117BCB">
        <w:tc>
          <w:tcPr>
            <w:tcW w:w="711" w:type="dxa"/>
          </w:tcPr>
          <w:p w:rsidR="0032026C" w:rsidRPr="00117BCB" w:rsidRDefault="0032026C" w:rsidP="00117BCB">
            <w:pPr>
              <w:pStyle w:val="BodyText"/>
              <w:spacing w:after="0"/>
              <w:ind w:firstLine="0"/>
              <w:jc w:val="center"/>
              <w:rPr>
                <w:b/>
                <w:szCs w:val="24"/>
              </w:rPr>
            </w:pPr>
            <w:r w:rsidRPr="00117BCB">
              <w:rPr>
                <w:b/>
                <w:szCs w:val="24"/>
              </w:rPr>
              <w:t>1.</w:t>
            </w:r>
          </w:p>
          <w:p w:rsidR="0032026C" w:rsidRPr="00117BCB" w:rsidRDefault="0032026C" w:rsidP="00117BCB">
            <w:pPr>
              <w:pStyle w:val="BodyText"/>
              <w:spacing w:after="0"/>
              <w:ind w:firstLine="181"/>
              <w:jc w:val="left"/>
              <w:rPr>
                <w:b/>
                <w:sz w:val="20"/>
                <w:szCs w:val="24"/>
              </w:rPr>
            </w:pPr>
          </w:p>
          <w:p w:rsidR="0032026C" w:rsidRPr="00117BCB" w:rsidRDefault="0032026C" w:rsidP="00533302">
            <w:pPr>
              <w:rPr>
                <w:rFonts w:ascii="Verdana" w:hAnsi="Verdana"/>
                <w:b/>
                <w:szCs w:val="16"/>
                <w:lang w:val="uk-UA"/>
              </w:rPr>
            </w:pPr>
          </w:p>
          <w:p w:rsidR="0032026C" w:rsidRPr="00117BCB" w:rsidRDefault="0032026C" w:rsidP="00533302">
            <w:pPr>
              <w:rPr>
                <w:rFonts w:ascii="Verdana" w:hAnsi="Verdana"/>
                <w:b/>
                <w:szCs w:val="16"/>
                <w:lang w:val="uk-UA"/>
              </w:rPr>
            </w:pPr>
          </w:p>
        </w:tc>
        <w:tc>
          <w:tcPr>
            <w:tcW w:w="3013" w:type="dxa"/>
            <w:gridSpan w:val="2"/>
          </w:tcPr>
          <w:p w:rsidR="0032026C" w:rsidRPr="00117BCB" w:rsidRDefault="0032026C" w:rsidP="00533302">
            <w:pPr>
              <w:rPr>
                <w:rFonts w:ascii="Verdana" w:hAnsi="Verdana"/>
                <w:b/>
                <w:szCs w:val="16"/>
                <w:lang w:val="uk-UA"/>
              </w:rPr>
            </w:pPr>
            <w:r w:rsidRPr="00117BCB">
              <w:rPr>
                <w:b/>
                <w:lang w:val="uk-UA"/>
              </w:rPr>
              <w:t>Зміст і спосіб подання тендерної пропозиції</w:t>
            </w:r>
          </w:p>
          <w:p w:rsidR="0032026C" w:rsidRPr="00117BCB" w:rsidRDefault="0032026C" w:rsidP="00533302">
            <w:pPr>
              <w:rPr>
                <w:rFonts w:ascii="Verdana" w:hAnsi="Verdana"/>
                <w:b/>
                <w:szCs w:val="16"/>
                <w:lang w:val="uk-UA"/>
              </w:rPr>
            </w:pPr>
          </w:p>
        </w:tc>
        <w:tc>
          <w:tcPr>
            <w:tcW w:w="6804" w:type="dxa"/>
          </w:tcPr>
          <w:p w:rsidR="0032026C" w:rsidRPr="00D80E4D" w:rsidRDefault="0032026C"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32026C" w:rsidRDefault="0032026C"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32026C" w:rsidRPr="00A8039E" w:rsidRDefault="0032026C"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32026C" w:rsidRDefault="0032026C" w:rsidP="00A8039E">
            <w:pPr>
              <w:pStyle w:val="NormalWeb"/>
              <w:numPr>
                <w:ilvl w:val="0"/>
                <w:numId w:val="35"/>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6 розділу ІІІ </w:t>
            </w:r>
            <w:r>
              <w:rPr>
                <w:szCs w:val="24"/>
                <w:lang w:val="uk-UA"/>
              </w:rPr>
              <w:t>тендерній документації</w:t>
            </w:r>
            <w:r w:rsidRPr="00D80E4D">
              <w:rPr>
                <w:szCs w:val="24"/>
                <w:lang w:val="uk-UA"/>
              </w:rPr>
              <w:t xml:space="preserve"> та згідно з переліком, визначеним в Таблиці 1 Додатку 2;</w:t>
            </w:r>
          </w:p>
          <w:p w:rsidR="0032026C" w:rsidRPr="00A8039E" w:rsidRDefault="0032026C"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32026C" w:rsidRPr="00AD5356" w:rsidRDefault="0032026C" w:rsidP="00A8039E">
            <w:pPr>
              <w:pStyle w:val="BodyText"/>
              <w:numPr>
                <w:ilvl w:val="0"/>
                <w:numId w:val="35"/>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32026C" w:rsidRDefault="0032026C" w:rsidP="00A8039E">
            <w:pPr>
              <w:pStyle w:val="NormalWeb"/>
              <w:numPr>
                <w:ilvl w:val="0"/>
                <w:numId w:val="48"/>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32026C" w:rsidRPr="00D80E4D" w:rsidRDefault="0032026C"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32026C" w:rsidRPr="00117BCB" w:rsidRDefault="0032026C" w:rsidP="00A8039E">
            <w:pPr>
              <w:numPr>
                <w:ilvl w:val="0"/>
                <w:numId w:val="2"/>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ій</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32026C" w:rsidRPr="00117BCB" w:rsidRDefault="0032026C" w:rsidP="00A8039E">
            <w:pPr>
              <w:pStyle w:val="ListParagraph"/>
              <w:numPr>
                <w:ilvl w:val="0"/>
                <w:numId w:val="2"/>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документів згідно з переліком, визначеним в 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32026C" w:rsidRPr="004D29B1" w:rsidRDefault="0032026C" w:rsidP="00117BCB">
            <w:pPr>
              <w:pStyle w:val="BodyText"/>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32026C" w:rsidRPr="00D80E4D" w:rsidRDefault="0032026C"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32026C" w:rsidRPr="00117BCB" w:rsidRDefault="0032026C" w:rsidP="00117BCB">
            <w:pPr>
              <w:pStyle w:val="BodyText"/>
              <w:spacing w:after="0"/>
              <w:ind w:firstLine="210"/>
              <w:rPr>
                <w:szCs w:val="24"/>
              </w:rPr>
            </w:pPr>
            <w:r w:rsidRPr="00117BCB">
              <w:rPr>
                <w:szCs w:val="24"/>
              </w:rPr>
              <w:t>До формальних (несуттєвих) помилок належать:</w:t>
            </w:r>
          </w:p>
          <w:p w:rsidR="0032026C" w:rsidRPr="00117BCB" w:rsidRDefault="0032026C" w:rsidP="00117BCB">
            <w:pPr>
              <w:pStyle w:val="BodyText"/>
              <w:numPr>
                <w:ilvl w:val="0"/>
                <w:numId w:val="26"/>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32026C" w:rsidRPr="00117BCB" w:rsidRDefault="0032026C" w:rsidP="00117BCB">
            <w:pPr>
              <w:pStyle w:val="BodyText"/>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32026C" w:rsidRPr="00117BCB" w:rsidRDefault="0032026C" w:rsidP="00117BCB">
            <w:pPr>
              <w:pStyle w:val="BodyText"/>
              <w:numPr>
                <w:ilvl w:val="0"/>
                <w:numId w:val="26"/>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32026C" w:rsidRPr="00117BCB" w:rsidRDefault="0032026C" w:rsidP="00117BCB">
            <w:pPr>
              <w:pStyle w:val="BodyText"/>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32026C" w:rsidRPr="00295D08" w:rsidRDefault="0032026C" w:rsidP="00117BCB">
            <w:pPr>
              <w:pStyle w:val="BodyText"/>
              <w:numPr>
                <w:ilvl w:val="0"/>
                <w:numId w:val="26"/>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32026C" w:rsidRPr="00117BCB" w:rsidRDefault="0032026C" w:rsidP="00117BCB">
            <w:pPr>
              <w:pStyle w:val="BodyText"/>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32026C" w:rsidRDefault="0032026C"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32026C" w:rsidRPr="00D80E4D" w:rsidRDefault="0032026C" w:rsidP="00117BCB">
            <w:pPr>
              <w:pStyle w:val="NormalWeb"/>
              <w:spacing w:before="0" w:beforeAutospacing="0" w:after="0" w:afterAutospacing="0"/>
              <w:ind w:firstLine="210"/>
              <w:jc w:val="both"/>
              <w:rPr>
                <w:szCs w:val="24"/>
                <w:lang w:val="uk-UA"/>
              </w:rPr>
            </w:pPr>
          </w:p>
        </w:tc>
      </w:tr>
      <w:tr w:rsidR="0032026C" w:rsidRPr="004A734E" w:rsidTr="00117BCB">
        <w:tc>
          <w:tcPr>
            <w:tcW w:w="711" w:type="dxa"/>
          </w:tcPr>
          <w:p w:rsidR="0032026C" w:rsidRPr="00117BCB" w:rsidRDefault="0032026C" w:rsidP="00117BCB">
            <w:pPr>
              <w:pStyle w:val="BodyText"/>
              <w:spacing w:after="0"/>
              <w:ind w:firstLine="0"/>
              <w:jc w:val="center"/>
              <w:rPr>
                <w:b/>
                <w:szCs w:val="24"/>
              </w:rPr>
            </w:pPr>
            <w:r w:rsidRPr="00117BCB">
              <w:rPr>
                <w:b/>
                <w:szCs w:val="24"/>
              </w:rPr>
              <w:t>2.</w:t>
            </w:r>
          </w:p>
        </w:tc>
        <w:tc>
          <w:tcPr>
            <w:tcW w:w="3013" w:type="dxa"/>
            <w:gridSpan w:val="2"/>
          </w:tcPr>
          <w:p w:rsidR="0032026C" w:rsidRPr="00117BCB" w:rsidRDefault="0032026C" w:rsidP="00117BCB">
            <w:pPr>
              <w:pStyle w:val="BodyText"/>
              <w:spacing w:after="0"/>
              <w:ind w:firstLine="0"/>
              <w:jc w:val="left"/>
              <w:rPr>
                <w:b/>
                <w:szCs w:val="24"/>
              </w:rPr>
            </w:pPr>
            <w:r w:rsidRPr="00117BCB">
              <w:rPr>
                <w:b/>
                <w:szCs w:val="24"/>
              </w:rPr>
              <w:t>Забезпечення тендерної пропозиції</w:t>
            </w:r>
          </w:p>
        </w:tc>
        <w:tc>
          <w:tcPr>
            <w:tcW w:w="6804" w:type="dxa"/>
          </w:tcPr>
          <w:p w:rsidR="0032026C" w:rsidRPr="007A6A31" w:rsidRDefault="0032026C" w:rsidP="00E95131">
            <w:pPr>
              <w:widowControl w:val="0"/>
              <w:tabs>
                <w:tab w:val="left" w:pos="1440"/>
              </w:tabs>
              <w:ind w:left="69" w:firstLine="141"/>
              <w:jc w:val="both"/>
              <w:rPr>
                <w:b/>
                <w:bCs/>
                <w:lang w:val="uk-UA"/>
              </w:rPr>
            </w:pPr>
            <w:r w:rsidRPr="00A862AF">
              <w:rPr>
                <w:lang w:val="uk-UA"/>
              </w:rPr>
              <w:t>Учасник під час подання тендерної пропозиції одночасно надає забезпечення тендерної пропозиції у формі безвідкличної банківської гарантії на суму</w:t>
            </w:r>
            <w:r w:rsidRPr="007A6A31">
              <w:rPr>
                <w:lang w:val="uk-UA"/>
              </w:rPr>
              <w:t>:</w:t>
            </w:r>
            <w:r w:rsidRPr="007A6A31">
              <w:rPr>
                <w:b/>
                <w:bCs/>
                <w:lang w:val="uk-UA"/>
              </w:rPr>
              <w:t xml:space="preserve"> 4 000 грн.</w:t>
            </w:r>
          </w:p>
          <w:p w:rsidR="0032026C" w:rsidRPr="00A862AF" w:rsidRDefault="0032026C" w:rsidP="00E95131">
            <w:pPr>
              <w:widowControl w:val="0"/>
              <w:tabs>
                <w:tab w:val="left" w:pos="1440"/>
              </w:tabs>
              <w:ind w:left="69" w:firstLine="141"/>
              <w:jc w:val="both"/>
              <w:rPr>
                <w:lang w:val="uk-UA"/>
              </w:rPr>
            </w:pPr>
            <w:r w:rsidRPr="00A862AF">
              <w:rPr>
                <w:lang w:val="uk-UA"/>
              </w:rPr>
              <w:t xml:space="preserve">Усі витрати, пов'язані з поданням забезпечення тендерної пропозиції, здійснюються за рахунок коштів Учасника. </w:t>
            </w:r>
            <w:r w:rsidRPr="00A862AF">
              <w:rPr>
                <w:u w:val="single"/>
                <w:lang w:val="uk-UA"/>
              </w:rPr>
              <w:t>Термін дії забезпечення тендерної пропозиції має відповідати терміну дії тендерної пропозиції Учасника.</w:t>
            </w:r>
          </w:p>
          <w:p w:rsidR="0032026C" w:rsidRPr="00A862AF" w:rsidRDefault="0032026C" w:rsidP="00E95131">
            <w:pPr>
              <w:pStyle w:val="NormalWeb"/>
              <w:spacing w:before="0" w:beforeAutospacing="0" w:after="0" w:afterAutospacing="0"/>
              <w:ind w:left="69" w:firstLine="141"/>
              <w:jc w:val="both"/>
              <w:rPr>
                <w:lang w:val="uk-UA"/>
              </w:rPr>
            </w:pPr>
            <w:r w:rsidRPr="00A862AF">
              <w:rPr>
                <w:lang w:val="uk-UA"/>
              </w:rPr>
              <w:t>Пропозиції, що не супроводжуються документом, який підтверджує внесення забезпечення тендерної пропозиції, відхиляються Замовником.</w:t>
            </w:r>
          </w:p>
          <w:p w:rsidR="0032026C" w:rsidRPr="00A862AF" w:rsidRDefault="0032026C" w:rsidP="00E95131">
            <w:pPr>
              <w:pStyle w:val="NormalWeb"/>
              <w:spacing w:before="0" w:beforeAutospacing="0" w:after="0" w:afterAutospacing="0"/>
              <w:ind w:left="69" w:firstLine="141"/>
              <w:jc w:val="both"/>
              <w:rPr>
                <w:szCs w:val="24"/>
                <w:lang w:val="uk-UA"/>
              </w:rPr>
            </w:pPr>
          </w:p>
        </w:tc>
      </w:tr>
      <w:tr w:rsidR="0032026C" w:rsidRPr="004A734E" w:rsidTr="00117BCB">
        <w:tc>
          <w:tcPr>
            <w:tcW w:w="711" w:type="dxa"/>
          </w:tcPr>
          <w:p w:rsidR="0032026C" w:rsidRPr="00117BCB" w:rsidRDefault="0032026C" w:rsidP="00117BCB">
            <w:pPr>
              <w:pStyle w:val="Footer"/>
              <w:spacing w:after="0"/>
              <w:ind w:firstLine="0"/>
              <w:jc w:val="center"/>
              <w:rPr>
                <w:b/>
                <w:szCs w:val="24"/>
              </w:rPr>
            </w:pPr>
            <w:r w:rsidRPr="00117BCB">
              <w:rPr>
                <w:b/>
                <w:szCs w:val="24"/>
              </w:rPr>
              <w:t>3.</w:t>
            </w:r>
          </w:p>
        </w:tc>
        <w:tc>
          <w:tcPr>
            <w:tcW w:w="3013" w:type="dxa"/>
            <w:gridSpan w:val="2"/>
          </w:tcPr>
          <w:p w:rsidR="0032026C" w:rsidRPr="00117BCB" w:rsidRDefault="0032026C" w:rsidP="00117BCB">
            <w:pPr>
              <w:pStyle w:val="Footer"/>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32026C" w:rsidRPr="00A862AF" w:rsidRDefault="0032026C" w:rsidP="00E95131">
            <w:pPr>
              <w:pStyle w:val="NormalWeb"/>
              <w:spacing w:before="0" w:beforeAutospacing="0" w:after="0" w:afterAutospacing="0"/>
              <w:ind w:firstLine="210"/>
              <w:jc w:val="both"/>
              <w:rPr>
                <w:lang w:val="uk-UA"/>
              </w:rPr>
            </w:pPr>
            <w:r w:rsidRPr="00A862AF">
              <w:rPr>
                <w:lang w:val="uk-UA"/>
              </w:rPr>
              <w:t xml:space="preserve">Забезпечення тендерної пропозиції </w:t>
            </w:r>
            <w:r w:rsidRPr="00A862AF">
              <w:rPr>
                <w:u w:val="single"/>
                <w:lang w:val="uk-UA"/>
              </w:rPr>
              <w:t>повертається</w:t>
            </w:r>
            <w:r w:rsidRPr="00A862AF">
              <w:rPr>
                <w:lang w:val="uk-UA"/>
              </w:rPr>
              <w:t xml:space="preserve"> учаснику протягом п'яти банківських днів з дня настання підстави для повернення забезпечення тендерної пропозиції у разі:</w:t>
            </w:r>
          </w:p>
          <w:p w:rsidR="0032026C" w:rsidRPr="00A862AF" w:rsidRDefault="0032026C" w:rsidP="00E95131">
            <w:pPr>
              <w:pStyle w:val="NormalWeb"/>
              <w:numPr>
                <w:ilvl w:val="0"/>
                <w:numId w:val="35"/>
              </w:numPr>
              <w:spacing w:before="0" w:beforeAutospacing="0" w:after="0" w:afterAutospacing="0"/>
              <w:ind w:left="0" w:firstLine="210"/>
              <w:jc w:val="both"/>
              <w:rPr>
                <w:lang w:val="uk-UA"/>
              </w:rPr>
            </w:pPr>
            <w:r w:rsidRPr="00A862AF">
              <w:rPr>
                <w:lang w:val="uk-UA"/>
              </w:rPr>
              <w:t>закінчення строку дії забезпечення тендерної пропозиції, зазначеного в тендерній документації;</w:t>
            </w:r>
          </w:p>
          <w:p w:rsidR="0032026C" w:rsidRPr="00A862AF" w:rsidRDefault="0032026C" w:rsidP="00E95131">
            <w:pPr>
              <w:pStyle w:val="NormalWeb"/>
              <w:numPr>
                <w:ilvl w:val="0"/>
                <w:numId w:val="35"/>
              </w:numPr>
              <w:spacing w:before="0" w:beforeAutospacing="0" w:after="0" w:afterAutospacing="0"/>
              <w:ind w:left="0" w:firstLine="210"/>
              <w:jc w:val="both"/>
              <w:rPr>
                <w:lang w:val="uk-UA"/>
              </w:rPr>
            </w:pPr>
            <w:r w:rsidRPr="00A862AF">
              <w:rPr>
                <w:lang w:val="uk-UA"/>
              </w:rPr>
              <w:t>укладення договору про закупівлю з учасником, що став переможцем тендеру;</w:t>
            </w:r>
          </w:p>
          <w:p w:rsidR="0032026C" w:rsidRPr="00A862AF" w:rsidRDefault="0032026C" w:rsidP="00E95131">
            <w:pPr>
              <w:pStyle w:val="NormalWeb"/>
              <w:numPr>
                <w:ilvl w:val="0"/>
                <w:numId w:val="35"/>
              </w:numPr>
              <w:spacing w:before="0" w:beforeAutospacing="0" w:after="0" w:afterAutospacing="0"/>
              <w:ind w:left="0" w:firstLine="210"/>
              <w:jc w:val="both"/>
              <w:rPr>
                <w:lang w:val="uk-UA"/>
              </w:rPr>
            </w:pPr>
            <w:r w:rsidRPr="00A862AF">
              <w:rPr>
                <w:lang w:val="uk-UA"/>
              </w:rPr>
              <w:t>відкликання тендерної пропозиції до закінчення строку її подання;</w:t>
            </w:r>
          </w:p>
          <w:p w:rsidR="0032026C" w:rsidRPr="00A862AF" w:rsidRDefault="0032026C" w:rsidP="00E95131">
            <w:pPr>
              <w:pStyle w:val="NormalWeb"/>
              <w:numPr>
                <w:ilvl w:val="0"/>
                <w:numId w:val="35"/>
              </w:numPr>
              <w:spacing w:before="0" w:beforeAutospacing="0" w:after="0" w:afterAutospacing="0"/>
              <w:ind w:left="0" w:firstLine="210"/>
              <w:jc w:val="both"/>
              <w:rPr>
                <w:lang w:val="uk-UA"/>
              </w:rPr>
            </w:pPr>
            <w:r w:rsidRPr="00A862AF">
              <w:rPr>
                <w:lang w:val="uk-UA"/>
              </w:rPr>
              <w:t>закінчення процедури закупівлі в разі не укладення договору про закупівлю з жодним з учасників, які подали тендерні пропозиції.</w:t>
            </w:r>
          </w:p>
          <w:p w:rsidR="0032026C" w:rsidRPr="00A862AF" w:rsidRDefault="0032026C" w:rsidP="00E95131">
            <w:pPr>
              <w:pStyle w:val="NormalWeb"/>
              <w:spacing w:before="0" w:beforeAutospacing="0" w:after="0" w:afterAutospacing="0"/>
              <w:ind w:firstLine="210"/>
              <w:jc w:val="both"/>
              <w:rPr>
                <w:lang w:val="uk-UA"/>
              </w:rPr>
            </w:pPr>
            <w:r w:rsidRPr="00A862AF">
              <w:rPr>
                <w:lang w:val="uk-UA"/>
              </w:rPr>
              <w:t xml:space="preserve">Забезпечення тендерної пропозиції </w:t>
            </w:r>
            <w:r w:rsidRPr="00A862AF">
              <w:rPr>
                <w:u w:val="single"/>
                <w:lang w:val="uk-UA"/>
              </w:rPr>
              <w:t>не повертається</w:t>
            </w:r>
            <w:r w:rsidRPr="00A862AF">
              <w:rPr>
                <w:lang w:val="uk-UA"/>
              </w:rPr>
              <w:t xml:space="preserve"> у разі:</w:t>
            </w:r>
          </w:p>
          <w:p w:rsidR="0032026C" w:rsidRPr="00A862AF" w:rsidRDefault="0032026C" w:rsidP="00E95131">
            <w:pPr>
              <w:pStyle w:val="NormalWeb"/>
              <w:numPr>
                <w:ilvl w:val="0"/>
                <w:numId w:val="35"/>
              </w:numPr>
              <w:spacing w:before="0" w:beforeAutospacing="0" w:after="0" w:afterAutospacing="0"/>
              <w:ind w:left="0" w:firstLine="210"/>
              <w:jc w:val="both"/>
              <w:rPr>
                <w:lang w:val="uk-UA"/>
              </w:rPr>
            </w:pPr>
            <w:r w:rsidRPr="00A862AF">
              <w:rPr>
                <w:lang w:val="uk-UA"/>
              </w:rPr>
              <w:t>відкликання тендерної пропозиції учасником після закінчення строку її подання, але до того, як сплив строк, протягом якого тендерні пропозиції вважаються чинними;</w:t>
            </w:r>
          </w:p>
          <w:p w:rsidR="0032026C" w:rsidRPr="00A862AF" w:rsidRDefault="0032026C" w:rsidP="001C1AB1">
            <w:pPr>
              <w:pStyle w:val="NormalWeb"/>
              <w:numPr>
                <w:ilvl w:val="0"/>
                <w:numId w:val="35"/>
              </w:numPr>
              <w:spacing w:before="0" w:beforeAutospacing="0" w:after="0" w:afterAutospacing="0"/>
              <w:ind w:left="0" w:firstLine="210"/>
              <w:jc w:val="both"/>
              <w:rPr>
                <w:lang w:val="uk-UA"/>
              </w:rPr>
            </w:pPr>
            <w:r w:rsidRPr="00A862AF">
              <w:rPr>
                <w:lang w:val="uk-UA"/>
              </w:rPr>
              <w:t>непідписання учасником, який став переможцем процедури торгів, договору про закупівлю;</w:t>
            </w:r>
          </w:p>
          <w:p w:rsidR="0032026C" w:rsidRPr="00A862AF" w:rsidRDefault="0032026C" w:rsidP="001C1AB1">
            <w:pPr>
              <w:pStyle w:val="NormalWeb"/>
              <w:numPr>
                <w:ilvl w:val="0"/>
                <w:numId w:val="35"/>
              </w:numPr>
              <w:spacing w:before="0" w:beforeAutospacing="0" w:after="0" w:afterAutospacing="0"/>
              <w:ind w:left="0" w:firstLine="210"/>
              <w:jc w:val="both"/>
              <w:rPr>
                <w:lang w:val="uk-UA"/>
              </w:rPr>
            </w:pPr>
            <w:r w:rsidRPr="00A862AF">
              <w:rPr>
                <w:lang w:val="uk-UA"/>
              </w:rPr>
              <w:t>ненадання переможцем у строк, визначений в абзаці другому частини третьої статті 17 Закону, документів, що підтверджують відсутність підстав, передбачених статтею 17 Закону;</w:t>
            </w:r>
          </w:p>
          <w:p w:rsidR="0032026C" w:rsidRPr="00A862AF" w:rsidRDefault="0032026C" w:rsidP="001C1AB1">
            <w:pPr>
              <w:pStyle w:val="NormalWeb"/>
              <w:numPr>
                <w:ilvl w:val="0"/>
                <w:numId w:val="35"/>
              </w:numPr>
              <w:spacing w:before="0" w:beforeAutospacing="0" w:after="0" w:afterAutospacing="0"/>
              <w:ind w:left="0" w:firstLine="210"/>
              <w:jc w:val="both"/>
              <w:rPr>
                <w:lang w:val="uk-UA"/>
              </w:rPr>
            </w:pPr>
            <w:r w:rsidRPr="00A862AF">
              <w:rPr>
                <w:lang w:val="uk-UA"/>
              </w:rPr>
              <w:t>ненадання переможцем процедури торгів забезпечення виконання договору про закупівлю після отримання повідомлення про намір укласти договір, якщо надання такого забезпечення передбачено тендерною документацією.</w:t>
            </w:r>
          </w:p>
          <w:p w:rsidR="0032026C" w:rsidRPr="00A862AF" w:rsidRDefault="0032026C" w:rsidP="001C1AB1">
            <w:pPr>
              <w:pStyle w:val="NormalWeb"/>
              <w:spacing w:before="0" w:beforeAutospacing="0" w:after="0" w:afterAutospacing="0"/>
              <w:jc w:val="both"/>
              <w:rPr>
                <w:lang w:val="uk-UA"/>
              </w:rPr>
            </w:pPr>
          </w:p>
        </w:tc>
      </w:tr>
      <w:tr w:rsidR="0032026C" w:rsidRPr="0096674E" w:rsidTr="00117BCB">
        <w:tc>
          <w:tcPr>
            <w:tcW w:w="711" w:type="dxa"/>
          </w:tcPr>
          <w:p w:rsidR="0032026C" w:rsidRPr="00117BCB" w:rsidRDefault="0032026C" w:rsidP="00117BCB">
            <w:pPr>
              <w:pStyle w:val="Footer"/>
              <w:spacing w:after="0"/>
              <w:ind w:firstLine="0"/>
              <w:jc w:val="center"/>
              <w:rPr>
                <w:b/>
                <w:szCs w:val="24"/>
              </w:rPr>
            </w:pPr>
            <w:r w:rsidRPr="00117BCB">
              <w:rPr>
                <w:b/>
                <w:szCs w:val="24"/>
              </w:rPr>
              <w:t>4.</w:t>
            </w:r>
          </w:p>
        </w:tc>
        <w:tc>
          <w:tcPr>
            <w:tcW w:w="3013" w:type="dxa"/>
            <w:gridSpan w:val="2"/>
          </w:tcPr>
          <w:p w:rsidR="0032026C" w:rsidRPr="00117BCB" w:rsidRDefault="0032026C"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32026C" w:rsidRPr="00D80E4D" w:rsidRDefault="0032026C"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32026C" w:rsidRPr="00D80E4D" w:rsidRDefault="0032026C"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32026C" w:rsidRPr="00D80E4D" w:rsidRDefault="0032026C"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32026C" w:rsidRPr="00D80E4D" w:rsidRDefault="0032026C" w:rsidP="00117BCB">
            <w:pPr>
              <w:pStyle w:val="NormalWeb"/>
              <w:numPr>
                <w:ilvl w:val="0"/>
                <w:numId w:val="35"/>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32026C" w:rsidRDefault="0032026C" w:rsidP="00117BCB">
            <w:pPr>
              <w:pStyle w:val="NormalWeb"/>
              <w:numPr>
                <w:ilvl w:val="0"/>
                <w:numId w:val="35"/>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32026C" w:rsidRPr="00D80E4D" w:rsidRDefault="0032026C" w:rsidP="008B42A2">
            <w:pPr>
              <w:pStyle w:val="NormalWeb"/>
              <w:spacing w:before="0" w:beforeAutospacing="0" w:after="0" w:afterAutospacing="0"/>
              <w:jc w:val="both"/>
              <w:rPr>
                <w:szCs w:val="24"/>
                <w:lang w:val="uk-UA"/>
              </w:rPr>
            </w:pPr>
          </w:p>
        </w:tc>
      </w:tr>
      <w:tr w:rsidR="0032026C" w:rsidRPr="00E2315B" w:rsidTr="00117BCB">
        <w:tc>
          <w:tcPr>
            <w:tcW w:w="711" w:type="dxa"/>
          </w:tcPr>
          <w:p w:rsidR="0032026C" w:rsidRPr="00117BCB" w:rsidRDefault="0032026C" w:rsidP="00117BCB">
            <w:pPr>
              <w:pStyle w:val="Footer"/>
              <w:spacing w:after="0"/>
              <w:ind w:firstLine="0"/>
              <w:jc w:val="center"/>
              <w:rPr>
                <w:b/>
                <w:szCs w:val="24"/>
              </w:rPr>
            </w:pPr>
            <w:r w:rsidRPr="00117BCB">
              <w:rPr>
                <w:b/>
                <w:szCs w:val="24"/>
              </w:rPr>
              <w:t>5.</w:t>
            </w: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p w:rsidR="0032026C" w:rsidRPr="00117BCB" w:rsidRDefault="0032026C" w:rsidP="00117BCB">
            <w:pPr>
              <w:pStyle w:val="BodyText"/>
              <w:spacing w:after="0"/>
              <w:ind w:firstLine="181"/>
              <w:jc w:val="center"/>
              <w:rPr>
                <w:b/>
                <w:sz w:val="20"/>
                <w:szCs w:val="24"/>
                <w:lang w:val="ru-RU"/>
              </w:rPr>
            </w:pPr>
          </w:p>
        </w:tc>
        <w:tc>
          <w:tcPr>
            <w:tcW w:w="3013" w:type="dxa"/>
            <w:gridSpan w:val="2"/>
          </w:tcPr>
          <w:p w:rsidR="0032026C" w:rsidRPr="00117BCB" w:rsidRDefault="0032026C"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181"/>
              <w:jc w:val="left"/>
              <w:rPr>
                <w:b/>
                <w:sz w:val="20"/>
                <w:szCs w:val="24"/>
                <w:lang w:val="ru-RU"/>
              </w:rPr>
            </w:pPr>
          </w:p>
          <w:p w:rsidR="0032026C" w:rsidRPr="00117BCB" w:rsidRDefault="0032026C" w:rsidP="00117BCB">
            <w:pPr>
              <w:pStyle w:val="BodyText"/>
              <w:spacing w:after="0"/>
              <w:ind w:firstLine="0"/>
              <w:jc w:val="left"/>
              <w:rPr>
                <w:b/>
                <w:sz w:val="20"/>
                <w:szCs w:val="24"/>
                <w:lang w:val="ru-RU"/>
              </w:rPr>
            </w:pPr>
            <w:r w:rsidRPr="00117BCB">
              <w:rPr>
                <w:b/>
                <w:sz w:val="20"/>
                <w:szCs w:val="24"/>
                <w:lang w:val="ru-RU"/>
              </w:rPr>
              <w:t xml:space="preserve">  </w:t>
            </w:r>
          </w:p>
          <w:p w:rsidR="0032026C" w:rsidRPr="00117BCB" w:rsidRDefault="0032026C" w:rsidP="00117BCB">
            <w:pPr>
              <w:pStyle w:val="BodyText"/>
              <w:spacing w:after="0"/>
              <w:ind w:firstLine="0"/>
              <w:jc w:val="left"/>
              <w:rPr>
                <w:b/>
                <w:sz w:val="20"/>
                <w:szCs w:val="24"/>
                <w:lang w:val="ru-RU"/>
              </w:rPr>
            </w:pPr>
          </w:p>
          <w:p w:rsidR="0032026C" w:rsidRPr="00117BCB" w:rsidRDefault="0032026C" w:rsidP="00117BCB">
            <w:pPr>
              <w:pStyle w:val="BodyText"/>
              <w:spacing w:after="0"/>
              <w:ind w:firstLine="0"/>
              <w:jc w:val="left"/>
              <w:rPr>
                <w:b/>
                <w:sz w:val="20"/>
                <w:szCs w:val="24"/>
                <w:lang w:val="ru-RU"/>
              </w:rPr>
            </w:pPr>
          </w:p>
          <w:p w:rsidR="0032026C" w:rsidRPr="00117BCB" w:rsidRDefault="0032026C" w:rsidP="00117BCB">
            <w:pPr>
              <w:pStyle w:val="BodyText"/>
              <w:spacing w:after="0"/>
              <w:ind w:firstLine="0"/>
              <w:jc w:val="left"/>
              <w:rPr>
                <w:b/>
                <w:sz w:val="20"/>
                <w:szCs w:val="24"/>
                <w:lang w:val="ru-RU"/>
              </w:rPr>
            </w:pPr>
          </w:p>
          <w:p w:rsidR="0032026C" w:rsidRPr="00117BCB" w:rsidRDefault="0032026C" w:rsidP="00117BCB">
            <w:pPr>
              <w:pStyle w:val="BodyText"/>
              <w:spacing w:after="0"/>
              <w:ind w:firstLine="0"/>
              <w:jc w:val="left"/>
              <w:rPr>
                <w:b/>
                <w:sz w:val="20"/>
                <w:szCs w:val="24"/>
                <w:lang w:val="ru-RU"/>
              </w:rPr>
            </w:pPr>
          </w:p>
          <w:p w:rsidR="0032026C" w:rsidRPr="00117BCB" w:rsidRDefault="0032026C" w:rsidP="00117BCB">
            <w:pPr>
              <w:pStyle w:val="BodyText"/>
              <w:spacing w:after="0"/>
              <w:ind w:firstLine="0"/>
              <w:jc w:val="left"/>
              <w:rPr>
                <w:b/>
                <w:sz w:val="20"/>
                <w:szCs w:val="24"/>
                <w:lang w:val="ru-RU"/>
              </w:rPr>
            </w:pPr>
          </w:p>
          <w:p w:rsidR="0032026C" w:rsidRPr="00117BCB" w:rsidRDefault="0032026C" w:rsidP="00117BCB">
            <w:pPr>
              <w:pStyle w:val="BodyText"/>
              <w:spacing w:after="0"/>
              <w:ind w:firstLine="0"/>
              <w:jc w:val="left"/>
              <w:rPr>
                <w:b/>
                <w:sz w:val="20"/>
                <w:szCs w:val="24"/>
                <w:lang w:val="ru-RU"/>
              </w:rPr>
            </w:pPr>
          </w:p>
          <w:p w:rsidR="0032026C" w:rsidRPr="00117BCB" w:rsidRDefault="0032026C" w:rsidP="00117BCB">
            <w:pPr>
              <w:pStyle w:val="BodyText"/>
              <w:spacing w:after="0"/>
              <w:ind w:firstLine="0"/>
              <w:jc w:val="left"/>
              <w:rPr>
                <w:rFonts w:ascii="Verdana" w:hAnsi="Verdana"/>
                <w:b/>
                <w:szCs w:val="16"/>
              </w:rPr>
            </w:pPr>
          </w:p>
        </w:tc>
        <w:tc>
          <w:tcPr>
            <w:tcW w:w="6804" w:type="dxa"/>
          </w:tcPr>
          <w:p w:rsidR="0032026C" w:rsidRPr="0096674E" w:rsidRDefault="0032026C"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32026C" w:rsidRPr="00D80E4D" w:rsidRDefault="0032026C" w:rsidP="00117BCB">
            <w:pPr>
              <w:pStyle w:val="NormalWeb"/>
              <w:numPr>
                <w:ilvl w:val="0"/>
                <w:numId w:val="35"/>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32026C" w:rsidRPr="00D80E4D" w:rsidRDefault="0032026C" w:rsidP="00117BCB">
            <w:pPr>
              <w:pStyle w:val="NormalWeb"/>
              <w:numPr>
                <w:ilvl w:val="0"/>
                <w:numId w:val="35"/>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32026C" w:rsidRPr="00D80E4D" w:rsidRDefault="0032026C" w:rsidP="00117BCB">
            <w:pPr>
              <w:pStyle w:val="NormalWeb"/>
              <w:numPr>
                <w:ilvl w:val="0"/>
                <w:numId w:val="35"/>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32026C" w:rsidRDefault="0032026C"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32026C" w:rsidRPr="0096674E" w:rsidRDefault="0032026C"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32026C" w:rsidRPr="00D80E4D" w:rsidRDefault="0032026C"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32026C" w:rsidRPr="00D80E4D" w:rsidRDefault="0032026C"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32026C" w:rsidRPr="00D80E4D" w:rsidRDefault="0032026C"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32026C" w:rsidRPr="00D80E4D" w:rsidRDefault="0032026C"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32026C" w:rsidRPr="00D80E4D" w:rsidRDefault="0032026C"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32026C" w:rsidRPr="00D80E4D" w:rsidRDefault="0032026C"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32026C" w:rsidRPr="00D80E4D" w:rsidRDefault="0032026C"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32026C" w:rsidRPr="00D80E4D" w:rsidRDefault="0032026C"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32026C" w:rsidRPr="00D80E4D" w:rsidRDefault="0032026C"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32026C" w:rsidRPr="00D80E4D" w:rsidRDefault="0032026C"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32026C" w:rsidRPr="00117BCB" w:rsidRDefault="0032026C"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32026C" w:rsidRPr="00117BCB" w:rsidRDefault="0032026C"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32026C" w:rsidRPr="00117BCB" w:rsidRDefault="0032026C"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32026C" w:rsidRDefault="0032026C"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32026C" w:rsidRPr="00D80E4D" w:rsidRDefault="0032026C" w:rsidP="00117BCB">
            <w:pPr>
              <w:pStyle w:val="NormalWeb"/>
              <w:spacing w:before="0" w:beforeAutospacing="0" w:after="0" w:afterAutospacing="0"/>
              <w:ind w:firstLine="360"/>
              <w:jc w:val="both"/>
              <w:rPr>
                <w:szCs w:val="24"/>
                <w:lang w:val="uk-UA"/>
              </w:rPr>
            </w:pPr>
          </w:p>
        </w:tc>
      </w:tr>
      <w:tr w:rsidR="0032026C" w:rsidRPr="0096674E" w:rsidTr="00117BCB">
        <w:tc>
          <w:tcPr>
            <w:tcW w:w="711" w:type="dxa"/>
          </w:tcPr>
          <w:p w:rsidR="0032026C" w:rsidRPr="00117BCB" w:rsidRDefault="0032026C" w:rsidP="00117BCB">
            <w:pPr>
              <w:pStyle w:val="Footer"/>
              <w:spacing w:after="0"/>
              <w:ind w:firstLine="0"/>
              <w:jc w:val="center"/>
              <w:rPr>
                <w:b/>
                <w:szCs w:val="24"/>
              </w:rPr>
            </w:pPr>
            <w:r w:rsidRPr="00117BCB">
              <w:rPr>
                <w:b/>
                <w:szCs w:val="24"/>
              </w:rPr>
              <w:t>6.</w:t>
            </w:r>
          </w:p>
        </w:tc>
        <w:tc>
          <w:tcPr>
            <w:tcW w:w="3013" w:type="dxa"/>
            <w:gridSpan w:val="2"/>
          </w:tcPr>
          <w:p w:rsidR="0032026C" w:rsidRPr="00117BCB" w:rsidRDefault="0032026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32026C" w:rsidRDefault="0032026C"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32026C" w:rsidRDefault="0032026C"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32026C" w:rsidRPr="00117BCB" w:rsidRDefault="0032026C" w:rsidP="00117BCB">
            <w:pPr>
              <w:ind w:firstLine="252"/>
              <w:jc w:val="both"/>
              <w:rPr>
                <w:lang w:val="uk-UA"/>
              </w:rPr>
            </w:pPr>
          </w:p>
        </w:tc>
      </w:tr>
      <w:tr w:rsidR="0032026C" w:rsidRPr="0096674E" w:rsidTr="00117BCB">
        <w:tc>
          <w:tcPr>
            <w:tcW w:w="711" w:type="dxa"/>
          </w:tcPr>
          <w:p w:rsidR="0032026C" w:rsidRPr="00117BCB" w:rsidRDefault="0032026C"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32026C" w:rsidRPr="00117BCB" w:rsidRDefault="0032026C"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32026C" w:rsidRPr="0096674E" w:rsidRDefault="0032026C"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32026C" w:rsidRPr="00E2315B" w:rsidTr="00117BCB">
        <w:tc>
          <w:tcPr>
            <w:tcW w:w="711" w:type="dxa"/>
          </w:tcPr>
          <w:p w:rsidR="0032026C" w:rsidRPr="00117BCB" w:rsidRDefault="0032026C" w:rsidP="00117BCB">
            <w:pPr>
              <w:jc w:val="center"/>
              <w:rPr>
                <w:b/>
                <w:lang w:val="uk-UA"/>
              </w:rPr>
            </w:pPr>
            <w:r w:rsidRPr="00117BCB">
              <w:rPr>
                <w:b/>
                <w:lang w:val="uk-UA"/>
              </w:rPr>
              <w:t>8.</w:t>
            </w:r>
          </w:p>
        </w:tc>
        <w:tc>
          <w:tcPr>
            <w:tcW w:w="3013" w:type="dxa"/>
            <w:gridSpan w:val="2"/>
          </w:tcPr>
          <w:p w:rsidR="0032026C" w:rsidRPr="00117BCB" w:rsidRDefault="0032026C" w:rsidP="00090BF2">
            <w:pPr>
              <w:rPr>
                <w:b/>
                <w:lang w:val="uk-UA"/>
              </w:rPr>
            </w:pPr>
            <w:r w:rsidRPr="00117BCB">
              <w:rPr>
                <w:b/>
                <w:lang w:val="uk-UA"/>
              </w:rPr>
              <w:t>Унесення змін або відкликання тендерної пропозиції учасником</w:t>
            </w:r>
          </w:p>
        </w:tc>
        <w:tc>
          <w:tcPr>
            <w:tcW w:w="6804" w:type="dxa"/>
          </w:tcPr>
          <w:p w:rsidR="0032026C" w:rsidRDefault="0032026C"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32026C" w:rsidRPr="00D80E4D" w:rsidRDefault="0032026C" w:rsidP="00117BCB">
            <w:pPr>
              <w:pStyle w:val="NormalWeb"/>
              <w:spacing w:before="0" w:beforeAutospacing="0" w:after="0" w:afterAutospacing="0"/>
              <w:ind w:firstLine="284"/>
              <w:jc w:val="both"/>
              <w:rPr>
                <w:szCs w:val="24"/>
                <w:lang w:val="uk-UA"/>
              </w:rPr>
            </w:pPr>
          </w:p>
        </w:tc>
      </w:tr>
      <w:tr w:rsidR="0032026C" w:rsidRPr="0096674E" w:rsidTr="00117BCB">
        <w:trPr>
          <w:trHeight w:val="311"/>
        </w:trPr>
        <w:tc>
          <w:tcPr>
            <w:tcW w:w="10528" w:type="dxa"/>
            <w:gridSpan w:val="4"/>
          </w:tcPr>
          <w:p w:rsidR="0032026C" w:rsidRPr="00117BCB" w:rsidRDefault="0032026C"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32026C" w:rsidRPr="00090BF2" w:rsidTr="008E167C">
        <w:trPr>
          <w:trHeight w:val="1069"/>
        </w:trPr>
        <w:tc>
          <w:tcPr>
            <w:tcW w:w="711" w:type="dxa"/>
          </w:tcPr>
          <w:p w:rsidR="0032026C" w:rsidRPr="00117BCB" w:rsidRDefault="0032026C" w:rsidP="008E167C">
            <w:pPr>
              <w:widowControl w:val="0"/>
              <w:spacing w:line="240" w:lineRule="exact"/>
              <w:jc w:val="center"/>
              <w:rPr>
                <w:b/>
                <w:bCs/>
                <w:lang w:val="uk-UA"/>
              </w:rPr>
            </w:pPr>
            <w:r w:rsidRPr="00117BCB">
              <w:rPr>
                <w:b/>
                <w:bCs/>
                <w:lang w:val="uk-UA"/>
              </w:rPr>
              <w:t>1.</w:t>
            </w:r>
          </w:p>
        </w:tc>
        <w:tc>
          <w:tcPr>
            <w:tcW w:w="3013" w:type="dxa"/>
            <w:gridSpan w:val="2"/>
          </w:tcPr>
          <w:p w:rsidR="0032026C" w:rsidRPr="00117BCB" w:rsidRDefault="0032026C"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32026C" w:rsidRPr="00B9270F" w:rsidRDefault="0032026C"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5A513F">
              <w:rPr>
                <w:shd w:val="clear" w:color="auto" w:fill="FFFFFF"/>
              </w:rPr>
              <w:t>27</w:t>
            </w:r>
            <w:r w:rsidRPr="00B9270F">
              <w:rPr>
                <w:shd w:val="clear" w:color="auto" w:fill="FFFFFF"/>
                <w:lang w:val="uk-UA"/>
              </w:rPr>
              <w:t>.05.2016;</w:t>
            </w:r>
          </w:p>
          <w:p w:rsidR="0032026C" w:rsidRDefault="0032026C" w:rsidP="008E167C">
            <w:pPr>
              <w:pStyle w:val="NormalWeb"/>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32026C" w:rsidRPr="00D80E4D" w:rsidRDefault="0032026C" w:rsidP="008E167C">
            <w:pPr>
              <w:pStyle w:val="NormalWeb"/>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32026C" w:rsidRDefault="0032026C" w:rsidP="008E167C">
            <w:pPr>
              <w:pStyle w:val="NormalWeb"/>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32026C" w:rsidRPr="00D80E4D" w:rsidRDefault="0032026C" w:rsidP="008E167C">
            <w:pPr>
              <w:pStyle w:val="NormalWeb"/>
              <w:widowControl w:val="0"/>
              <w:spacing w:before="0" w:beforeAutospacing="0" w:after="0" w:afterAutospacing="0"/>
              <w:ind w:firstLine="201"/>
              <w:jc w:val="both"/>
              <w:rPr>
                <w:szCs w:val="24"/>
                <w:shd w:val="clear" w:color="auto" w:fill="FFFFFF"/>
                <w:lang w:val="uk-UA"/>
              </w:rPr>
            </w:pPr>
          </w:p>
        </w:tc>
      </w:tr>
      <w:tr w:rsidR="0032026C" w:rsidRPr="00090BF2" w:rsidTr="00117BCB">
        <w:trPr>
          <w:trHeight w:val="966"/>
        </w:trPr>
        <w:tc>
          <w:tcPr>
            <w:tcW w:w="711" w:type="dxa"/>
          </w:tcPr>
          <w:p w:rsidR="0032026C" w:rsidRPr="00117BCB" w:rsidRDefault="0032026C" w:rsidP="00117BCB">
            <w:pPr>
              <w:spacing w:line="240" w:lineRule="exact"/>
              <w:jc w:val="center"/>
              <w:rPr>
                <w:b/>
                <w:bCs/>
                <w:lang w:val="uk-UA"/>
              </w:rPr>
            </w:pPr>
            <w:r w:rsidRPr="00117BCB">
              <w:rPr>
                <w:b/>
                <w:bCs/>
                <w:lang w:val="uk-UA"/>
              </w:rPr>
              <w:t>2.</w:t>
            </w:r>
          </w:p>
        </w:tc>
        <w:tc>
          <w:tcPr>
            <w:tcW w:w="3013" w:type="dxa"/>
            <w:gridSpan w:val="2"/>
          </w:tcPr>
          <w:p w:rsidR="0032026C" w:rsidRPr="00117BCB" w:rsidRDefault="0032026C"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32026C" w:rsidRDefault="0032026C"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32026C" w:rsidRPr="00117BCB" w:rsidRDefault="0032026C" w:rsidP="00117BCB">
            <w:pPr>
              <w:ind w:firstLine="201"/>
              <w:jc w:val="both"/>
              <w:rPr>
                <w:lang w:val="uk-UA"/>
              </w:rPr>
            </w:pPr>
          </w:p>
        </w:tc>
      </w:tr>
      <w:tr w:rsidR="0032026C" w:rsidRPr="0096674E" w:rsidTr="00117BCB">
        <w:trPr>
          <w:trHeight w:val="348"/>
        </w:trPr>
        <w:tc>
          <w:tcPr>
            <w:tcW w:w="10528" w:type="dxa"/>
            <w:gridSpan w:val="4"/>
          </w:tcPr>
          <w:p w:rsidR="0032026C" w:rsidRPr="00117BCB" w:rsidRDefault="0032026C"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32026C" w:rsidRPr="00CE2484" w:rsidTr="00117BCB">
        <w:tc>
          <w:tcPr>
            <w:tcW w:w="711" w:type="dxa"/>
          </w:tcPr>
          <w:p w:rsidR="0032026C" w:rsidRPr="00117BCB" w:rsidRDefault="0032026C" w:rsidP="00117BCB">
            <w:pPr>
              <w:jc w:val="center"/>
              <w:rPr>
                <w:lang w:val="uk-UA"/>
              </w:rPr>
            </w:pPr>
            <w:r w:rsidRPr="00117BCB">
              <w:rPr>
                <w:b/>
                <w:lang w:val="uk-UA"/>
              </w:rPr>
              <w:t>1.</w:t>
            </w:r>
          </w:p>
        </w:tc>
        <w:tc>
          <w:tcPr>
            <w:tcW w:w="3013" w:type="dxa"/>
            <w:gridSpan w:val="2"/>
          </w:tcPr>
          <w:p w:rsidR="0032026C" w:rsidRPr="00117BCB" w:rsidRDefault="0032026C"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32026C" w:rsidRPr="00D80E4D" w:rsidRDefault="0032026C"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32026C" w:rsidRDefault="0032026C" w:rsidP="00117BCB">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D80E4D">
              <w:rPr>
                <w:szCs w:val="24"/>
                <w:u w:val="single"/>
                <w:lang w:val="uk-UA"/>
              </w:rPr>
              <w:t>ціна без ПДВ.</w:t>
            </w:r>
          </w:p>
          <w:p w:rsidR="0032026C" w:rsidRPr="00D80E4D" w:rsidRDefault="0032026C" w:rsidP="00117BCB">
            <w:pPr>
              <w:pStyle w:val="NormalWeb"/>
              <w:spacing w:before="0" w:beforeAutospacing="0" w:after="0" w:afterAutospacing="0"/>
              <w:ind w:firstLine="201"/>
              <w:jc w:val="both"/>
              <w:rPr>
                <w:szCs w:val="24"/>
                <w:u w:val="single"/>
                <w:lang w:val="uk-UA"/>
              </w:rPr>
            </w:pPr>
          </w:p>
        </w:tc>
      </w:tr>
      <w:tr w:rsidR="0032026C" w:rsidRPr="00E2315B" w:rsidTr="00117BCB">
        <w:tc>
          <w:tcPr>
            <w:tcW w:w="711" w:type="dxa"/>
          </w:tcPr>
          <w:p w:rsidR="0032026C" w:rsidRPr="00117BCB" w:rsidRDefault="0032026C" w:rsidP="00117BCB">
            <w:pPr>
              <w:pStyle w:val="BodyText"/>
              <w:spacing w:after="0"/>
              <w:ind w:firstLine="0"/>
              <w:jc w:val="center"/>
              <w:rPr>
                <w:b/>
                <w:szCs w:val="24"/>
              </w:rPr>
            </w:pPr>
            <w:r w:rsidRPr="00117BCB">
              <w:rPr>
                <w:b/>
                <w:szCs w:val="24"/>
              </w:rPr>
              <w:t>2.</w:t>
            </w:r>
          </w:p>
        </w:tc>
        <w:tc>
          <w:tcPr>
            <w:tcW w:w="3013" w:type="dxa"/>
            <w:gridSpan w:val="2"/>
          </w:tcPr>
          <w:p w:rsidR="0032026C" w:rsidRPr="00117BCB" w:rsidRDefault="0032026C" w:rsidP="00117BCB">
            <w:pPr>
              <w:pStyle w:val="BodyText"/>
              <w:spacing w:after="0"/>
              <w:ind w:firstLine="0"/>
              <w:jc w:val="left"/>
              <w:rPr>
                <w:b/>
                <w:szCs w:val="24"/>
              </w:rPr>
            </w:pPr>
            <w:r w:rsidRPr="00117BCB">
              <w:rPr>
                <w:b/>
                <w:bCs/>
              </w:rPr>
              <w:t>Інша інформація</w:t>
            </w:r>
          </w:p>
        </w:tc>
        <w:tc>
          <w:tcPr>
            <w:tcW w:w="6804" w:type="dxa"/>
          </w:tcPr>
          <w:p w:rsidR="0032026C" w:rsidRPr="00D80E4D" w:rsidRDefault="0032026C"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32026C" w:rsidRPr="00D80E4D" w:rsidRDefault="0032026C"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32026C" w:rsidRPr="00D80E4D" w:rsidRDefault="0032026C"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32026C" w:rsidRPr="00D80E4D" w:rsidRDefault="0032026C"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32026C" w:rsidRPr="00D80E4D" w:rsidRDefault="0032026C"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32026C" w:rsidRPr="00D80E4D" w:rsidRDefault="0032026C" w:rsidP="00117BCB">
            <w:pPr>
              <w:pStyle w:val="NormalWeb"/>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32026C" w:rsidRPr="00D80E4D" w:rsidRDefault="0032026C" w:rsidP="00117BCB">
            <w:pPr>
              <w:pStyle w:val="NormalWeb"/>
              <w:spacing w:before="0" w:beforeAutospacing="0" w:after="0" w:afterAutospacing="0"/>
              <w:ind w:firstLine="342"/>
              <w:jc w:val="both"/>
              <w:rPr>
                <w:szCs w:val="24"/>
                <w:lang w:val="uk-UA"/>
              </w:rPr>
            </w:pPr>
          </w:p>
          <w:p w:rsidR="0032026C" w:rsidRPr="00D80E4D" w:rsidRDefault="0032026C" w:rsidP="00117BCB">
            <w:pPr>
              <w:pStyle w:val="NormalWeb"/>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 статті 10 Закону. </w:t>
            </w:r>
          </w:p>
          <w:p w:rsidR="0032026C" w:rsidRPr="00D80E4D" w:rsidRDefault="0032026C" w:rsidP="00117BCB">
            <w:pPr>
              <w:pStyle w:val="NormalWeb"/>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32026C" w:rsidRPr="00D80E4D" w:rsidRDefault="0032026C" w:rsidP="00117BCB">
            <w:pPr>
              <w:pStyle w:val="NormalWeb"/>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32026C" w:rsidRPr="00D80E4D" w:rsidRDefault="0032026C" w:rsidP="00117BCB">
            <w:pPr>
              <w:pStyle w:val="NormalWeb"/>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32026C" w:rsidRPr="00D80E4D" w:rsidRDefault="0032026C"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32026C" w:rsidRPr="00D80E4D" w:rsidRDefault="0032026C" w:rsidP="00117BCB">
            <w:pPr>
              <w:pStyle w:val="NormalWeb"/>
              <w:spacing w:before="0" w:beforeAutospacing="0" w:after="0" w:afterAutospacing="0"/>
              <w:ind w:firstLine="342"/>
              <w:jc w:val="both"/>
              <w:rPr>
                <w:szCs w:val="24"/>
                <w:lang w:val="uk-UA"/>
              </w:rPr>
            </w:pPr>
          </w:p>
          <w:p w:rsidR="0032026C" w:rsidRPr="00D80E4D" w:rsidRDefault="0032026C"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32026C" w:rsidRDefault="0032026C"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32026C" w:rsidRPr="00D80E4D" w:rsidRDefault="0032026C" w:rsidP="00117BCB">
            <w:pPr>
              <w:pStyle w:val="NormalWeb"/>
              <w:spacing w:before="0" w:beforeAutospacing="0" w:after="0" w:afterAutospacing="0"/>
              <w:ind w:firstLine="342"/>
              <w:jc w:val="both"/>
              <w:rPr>
                <w:szCs w:val="24"/>
                <w:highlight w:val="magenta"/>
                <w:lang w:val="uk-UA"/>
              </w:rPr>
            </w:pPr>
          </w:p>
        </w:tc>
      </w:tr>
      <w:tr w:rsidR="0032026C" w:rsidRPr="00E2315B" w:rsidTr="00117BCB">
        <w:tc>
          <w:tcPr>
            <w:tcW w:w="711" w:type="dxa"/>
          </w:tcPr>
          <w:p w:rsidR="0032026C" w:rsidRPr="00117BCB" w:rsidRDefault="0032026C" w:rsidP="00117BCB">
            <w:pPr>
              <w:spacing w:line="240" w:lineRule="exact"/>
              <w:jc w:val="center"/>
              <w:rPr>
                <w:lang w:val="uk-UA"/>
              </w:rPr>
            </w:pPr>
            <w:r w:rsidRPr="00117BCB">
              <w:rPr>
                <w:rStyle w:val="Strong"/>
                <w:lang w:val="uk-UA"/>
              </w:rPr>
              <w:t>3.</w:t>
            </w:r>
          </w:p>
        </w:tc>
        <w:tc>
          <w:tcPr>
            <w:tcW w:w="3013" w:type="dxa"/>
            <w:gridSpan w:val="2"/>
          </w:tcPr>
          <w:p w:rsidR="0032026C" w:rsidRPr="00117BCB" w:rsidRDefault="0032026C" w:rsidP="00117BCB">
            <w:pPr>
              <w:pStyle w:val="BodyText"/>
              <w:spacing w:after="0"/>
              <w:ind w:firstLine="0"/>
              <w:jc w:val="left"/>
              <w:rPr>
                <w:b/>
                <w:szCs w:val="24"/>
              </w:rPr>
            </w:pPr>
            <w:r>
              <w:rPr>
                <w:rStyle w:val="Strong"/>
              </w:rPr>
              <w:t>Відхилення тендерних пропозицій</w:t>
            </w:r>
          </w:p>
        </w:tc>
        <w:tc>
          <w:tcPr>
            <w:tcW w:w="6804" w:type="dxa"/>
          </w:tcPr>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32026C" w:rsidRPr="00D80E4D" w:rsidRDefault="0032026C"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32026C" w:rsidRDefault="0032026C"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32026C" w:rsidRPr="00935D08" w:rsidRDefault="0032026C" w:rsidP="00117BCB">
            <w:pPr>
              <w:pStyle w:val="NormalWeb"/>
              <w:spacing w:before="0" w:beforeAutospacing="0" w:after="0" w:afterAutospacing="0"/>
              <w:ind w:firstLine="342"/>
              <w:jc w:val="both"/>
              <w:rPr>
                <w:szCs w:val="24"/>
                <w:u w:val="single"/>
                <w:lang w:val="uk-UA"/>
              </w:rPr>
            </w:pPr>
          </w:p>
        </w:tc>
      </w:tr>
      <w:tr w:rsidR="0032026C" w:rsidRPr="004A734E" w:rsidTr="00117BCB">
        <w:tc>
          <w:tcPr>
            <w:tcW w:w="10528" w:type="dxa"/>
            <w:gridSpan w:val="4"/>
          </w:tcPr>
          <w:p w:rsidR="0032026C" w:rsidRPr="00D80E4D" w:rsidRDefault="0032026C"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32026C" w:rsidRPr="00E2315B" w:rsidTr="00117BCB">
        <w:tc>
          <w:tcPr>
            <w:tcW w:w="711" w:type="dxa"/>
          </w:tcPr>
          <w:p w:rsidR="0032026C" w:rsidRPr="00117BCB" w:rsidRDefault="0032026C" w:rsidP="00117BCB">
            <w:pPr>
              <w:spacing w:line="240" w:lineRule="exact"/>
              <w:jc w:val="center"/>
              <w:rPr>
                <w:rStyle w:val="Strong"/>
                <w:lang w:val="uk-UA"/>
              </w:rPr>
            </w:pPr>
            <w:r w:rsidRPr="00117BCB">
              <w:rPr>
                <w:rStyle w:val="Strong"/>
                <w:lang w:val="uk-UA"/>
              </w:rPr>
              <w:t>1.</w:t>
            </w:r>
          </w:p>
        </w:tc>
        <w:tc>
          <w:tcPr>
            <w:tcW w:w="3013" w:type="dxa"/>
            <w:gridSpan w:val="2"/>
          </w:tcPr>
          <w:p w:rsidR="0032026C" w:rsidRPr="00117BCB" w:rsidRDefault="0032026C"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6804" w:type="dxa"/>
          </w:tcPr>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32026C" w:rsidRPr="00D80E4D" w:rsidRDefault="0032026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32026C" w:rsidRPr="00D80E4D" w:rsidRDefault="0032026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32026C" w:rsidRPr="00D80E4D" w:rsidRDefault="0032026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32026C" w:rsidRPr="00D80E4D" w:rsidRDefault="0032026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32026C" w:rsidRPr="00D80E4D" w:rsidRDefault="0032026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32026C" w:rsidRPr="00D80E4D" w:rsidRDefault="0032026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32026C" w:rsidRPr="00D80E4D" w:rsidRDefault="0032026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32026C" w:rsidRPr="00D80E4D" w:rsidRDefault="0032026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32026C" w:rsidRPr="00D80E4D" w:rsidRDefault="0032026C" w:rsidP="00117BCB">
            <w:pPr>
              <w:pStyle w:val="NormalWeb"/>
              <w:numPr>
                <w:ilvl w:val="0"/>
                <w:numId w:val="35"/>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32026C" w:rsidRDefault="0032026C"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32026C" w:rsidRPr="00D80E4D" w:rsidRDefault="0032026C" w:rsidP="00117BCB">
            <w:pPr>
              <w:pStyle w:val="NormalWeb"/>
              <w:spacing w:before="0" w:beforeAutospacing="0" w:after="0" w:afterAutospacing="0"/>
              <w:ind w:firstLine="274"/>
              <w:jc w:val="both"/>
              <w:rPr>
                <w:szCs w:val="24"/>
                <w:lang w:val="uk-UA"/>
              </w:rPr>
            </w:pPr>
          </w:p>
        </w:tc>
      </w:tr>
      <w:tr w:rsidR="0032026C" w:rsidRPr="00F85051" w:rsidTr="00117BCB">
        <w:tc>
          <w:tcPr>
            <w:tcW w:w="711" w:type="dxa"/>
          </w:tcPr>
          <w:p w:rsidR="0032026C" w:rsidRPr="00D80E4D" w:rsidRDefault="0032026C"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32026C" w:rsidRPr="00D80E4D" w:rsidRDefault="0032026C"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32026C" w:rsidRDefault="0032026C"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32026C" w:rsidRPr="00D80E4D" w:rsidRDefault="0032026C" w:rsidP="00117BCB">
            <w:pPr>
              <w:pStyle w:val="NormalWeb"/>
              <w:spacing w:before="0" w:beforeAutospacing="0" w:after="0" w:afterAutospacing="0"/>
              <w:ind w:firstLine="274"/>
              <w:jc w:val="both"/>
              <w:rPr>
                <w:b/>
                <w:szCs w:val="24"/>
                <w:lang w:val="uk-UA"/>
              </w:rPr>
            </w:pPr>
          </w:p>
        </w:tc>
      </w:tr>
      <w:tr w:rsidR="0032026C" w:rsidRPr="00F85051" w:rsidTr="00117BCB">
        <w:tc>
          <w:tcPr>
            <w:tcW w:w="711" w:type="dxa"/>
          </w:tcPr>
          <w:p w:rsidR="0032026C" w:rsidRPr="00D80E4D" w:rsidRDefault="0032026C"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32026C" w:rsidRPr="00D80E4D" w:rsidRDefault="0032026C"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32026C" w:rsidRPr="00B039AE" w:rsidRDefault="0032026C"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32026C" w:rsidRPr="00B039AE" w:rsidRDefault="0032026C"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32026C" w:rsidRPr="00B039AE" w:rsidRDefault="0032026C"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32026C" w:rsidRDefault="0032026C"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32026C" w:rsidRPr="00B039AE" w:rsidRDefault="0032026C" w:rsidP="00117BCB">
            <w:pPr>
              <w:pStyle w:val="NormalWeb"/>
              <w:spacing w:before="0" w:beforeAutospacing="0" w:after="0" w:afterAutospacing="0"/>
              <w:ind w:firstLine="274"/>
              <w:jc w:val="both"/>
              <w:rPr>
                <w:szCs w:val="24"/>
                <w:lang w:val="uk-UA"/>
              </w:rPr>
            </w:pPr>
          </w:p>
        </w:tc>
      </w:tr>
      <w:tr w:rsidR="0032026C" w:rsidRPr="00E2315B" w:rsidTr="00117BCB">
        <w:tc>
          <w:tcPr>
            <w:tcW w:w="711" w:type="dxa"/>
          </w:tcPr>
          <w:p w:rsidR="0032026C" w:rsidRPr="00D80E4D" w:rsidRDefault="0032026C"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32026C" w:rsidRPr="00D80E4D" w:rsidRDefault="0032026C" w:rsidP="00117BCB">
            <w:pPr>
              <w:pStyle w:val="NormalWeb"/>
              <w:spacing w:before="0" w:beforeAutospacing="0" w:after="0" w:afterAutospacing="0"/>
              <w:rPr>
                <w:b/>
                <w:szCs w:val="24"/>
                <w:lang w:val="uk-UA"/>
              </w:rPr>
            </w:pPr>
            <w:r w:rsidRPr="00D80E4D">
              <w:rPr>
                <w:b/>
                <w:szCs w:val="24"/>
                <w:lang w:val="uk-UA"/>
              </w:rPr>
              <w:t>Істотні умови, що обов</w:t>
            </w:r>
            <w:r w:rsidRPr="006644AD">
              <w:rPr>
                <w:b/>
                <w:szCs w:val="24"/>
              </w:rPr>
              <w:t>'</w:t>
            </w:r>
            <w:r w:rsidRPr="00D80E4D">
              <w:rPr>
                <w:b/>
                <w:szCs w:val="24"/>
                <w:lang w:val="uk-UA"/>
              </w:rPr>
              <w:t>язково включаються до договору про закупівлю</w:t>
            </w:r>
          </w:p>
        </w:tc>
        <w:tc>
          <w:tcPr>
            <w:tcW w:w="6804" w:type="dxa"/>
          </w:tcPr>
          <w:p w:rsidR="0032026C" w:rsidRPr="00117BCB" w:rsidRDefault="0032026C"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32026C" w:rsidRPr="00D80E4D" w:rsidRDefault="0032026C"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32026C" w:rsidRPr="00D80E4D" w:rsidRDefault="0032026C" w:rsidP="00117BCB">
            <w:pPr>
              <w:pStyle w:val="NormalWeb"/>
              <w:numPr>
                <w:ilvl w:val="0"/>
                <w:numId w:val="35"/>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32026C" w:rsidRPr="00D80E4D" w:rsidRDefault="0032026C" w:rsidP="00117BCB">
            <w:pPr>
              <w:pStyle w:val="NormalWeb"/>
              <w:numPr>
                <w:ilvl w:val="0"/>
                <w:numId w:val="35"/>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32026C" w:rsidRDefault="0032026C" w:rsidP="00117BCB">
            <w:pPr>
              <w:pStyle w:val="NormalWeb"/>
              <w:numPr>
                <w:ilvl w:val="0"/>
                <w:numId w:val="35"/>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32026C" w:rsidRPr="00D80E4D" w:rsidRDefault="0032026C" w:rsidP="00117BCB">
            <w:pPr>
              <w:pStyle w:val="NormalWeb"/>
              <w:numPr>
                <w:ilvl w:val="0"/>
                <w:numId w:val="35"/>
              </w:numPr>
              <w:spacing w:before="0" w:beforeAutospacing="0" w:after="0" w:afterAutospacing="0"/>
              <w:jc w:val="both"/>
              <w:rPr>
                <w:szCs w:val="24"/>
                <w:lang w:val="uk-UA"/>
              </w:rPr>
            </w:pPr>
          </w:p>
        </w:tc>
      </w:tr>
      <w:tr w:rsidR="0032026C" w:rsidRPr="00F85051" w:rsidTr="00117BCB">
        <w:tc>
          <w:tcPr>
            <w:tcW w:w="711" w:type="dxa"/>
          </w:tcPr>
          <w:p w:rsidR="0032026C" w:rsidRPr="00D80E4D" w:rsidRDefault="0032026C" w:rsidP="00117BCB">
            <w:pPr>
              <w:pStyle w:val="NormalWeb"/>
              <w:spacing w:before="0" w:beforeAutospacing="0" w:after="0" w:afterAutospacing="0"/>
              <w:jc w:val="center"/>
              <w:rPr>
                <w:b/>
                <w:szCs w:val="24"/>
                <w:lang w:val="uk-UA"/>
              </w:rPr>
            </w:pPr>
            <w:r w:rsidRPr="00D80E4D">
              <w:rPr>
                <w:b/>
                <w:szCs w:val="24"/>
                <w:lang w:val="uk-UA"/>
              </w:rPr>
              <w:t>5</w:t>
            </w:r>
            <w:r w:rsidRPr="006644AD">
              <w:rPr>
                <w:b/>
                <w:szCs w:val="24"/>
              </w:rPr>
              <w:t>.</w:t>
            </w:r>
          </w:p>
        </w:tc>
        <w:tc>
          <w:tcPr>
            <w:tcW w:w="3013" w:type="dxa"/>
            <w:gridSpan w:val="2"/>
          </w:tcPr>
          <w:p w:rsidR="0032026C" w:rsidRPr="00D80E4D" w:rsidRDefault="0032026C"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6644AD">
              <w:rPr>
                <w:b/>
                <w:szCs w:val="24"/>
              </w:rPr>
              <w:t xml:space="preserve">  </w:t>
            </w:r>
          </w:p>
        </w:tc>
        <w:tc>
          <w:tcPr>
            <w:tcW w:w="6804" w:type="dxa"/>
          </w:tcPr>
          <w:p w:rsidR="0032026C" w:rsidRDefault="0032026C"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32026C" w:rsidRPr="006644AD" w:rsidRDefault="0032026C" w:rsidP="00117BCB">
            <w:pPr>
              <w:pStyle w:val="NormalWeb"/>
              <w:spacing w:before="0" w:beforeAutospacing="0" w:after="0" w:afterAutospacing="0"/>
              <w:ind w:firstLine="274"/>
              <w:jc w:val="both"/>
              <w:rPr>
                <w:szCs w:val="24"/>
              </w:rPr>
            </w:pPr>
          </w:p>
        </w:tc>
      </w:tr>
      <w:tr w:rsidR="0032026C" w:rsidRPr="004A734E" w:rsidTr="00117BCB">
        <w:tc>
          <w:tcPr>
            <w:tcW w:w="711" w:type="dxa"/>
          </w:tcPr>
          <w:p w:rsidR="0032026C" w:rsidRPr="00D80E4D" w:rsidRDefault="0032026C" w:rsidP="00117BCB">
            <w:pPr>
              <w:pStyle w:val="NormalWeb"/>
              <w:spacing w:before="0" w:beforeAutospacing="0" w:after="0" w:afterAutospacing="0"/>
              <w:jc w:val="center"/>
              <w:rPr>
                <w:b/>
                <w:szCs w:val="24"/>
                <w:lang w:val="uk-UA"/>
              </w:rPr>
            </w:pPr>
            <w:r w:rsidRPr="00D80E4D">
              <w:rPr>
                <w:b/>
                <w:szCs w:val="24"/>
                <w:lang w:val="uk-UA"/>
              </w:rPr>
              <w:t>6</w:t>
            </w:r>
            <w:r w:rsidRPr="006644AD">
              <w:rPr>
                <w:b/>
                <w:szCs w:val="24"/>
              </w:rPr>
              <w:t>.</w:t>
            </w:r>
          </w:p>
        </w:tc>
        <w:tc>
          <w:tcPr>
            <w:tcW w:w="3013" w:type="dxa"/>
            <w:gridSpan w:val="2"/>
          </w:tcPr>
          <w:p w:rsidR="0032026C" w:rsidRPr="00D80E4D" w:rsidRDefault="0032026C" w:rsidP="00117BCB">
            <w:pPr>
              <w:pStyle w:val="NormalWeb"/>
              <w:spacing w:before="0" w:beforeAutospacing="0" w:after="0" w:afterAutospacing="0"/>
              <w:rPr>
                <w:b/>
                <w:szCs w:val="24"/>
                <w:lang w:val="uk-UA"/>
              </w:rPr>
            </w:pPr>
            <w:r w:rsidRPr="00D80E4D">
              <w:rPr>
                <w:b/>
                <w:szCs w:val="24"/>
                <w:lang w:val="uk-UA"/>
              </w:rPr>
              <w:t>Забезпечення виконання договору про закупівлю</w:t>
            </w:r>
          </w:p>
        </w:tc>
        <w:tc>
          <w:tcPr>
            <w:tcW w:w="6804" w:type="dxa"/>
          </w:tcPr>
          <w:p w:rsidR="0032026C" w:rsidRPr="00E9459D" w:rsidRDefault="0032026C" w:rsidP="009D52F5">
            <w:pPr>
              <w:pStyle w:val="BodyText"/>
              <w:spacing w:after="0"/>
              <w:ind w:left="51" w:firstLine="180"/>
              <w:rPr>
                <w:szCs w:val="24"/>
              </w:rPr>
            </w:pPr>
            <w:r w:rsidRPr="00E9459D">
              <w:rPr>
                <w:szCs w:val="24"/>
              </w:rPr>
              <w:t>Розмір забезпечення виконання договору про закупівлю: 5 відсотків вартості договору.</w:t>
            </w:r>
          </w:p>
          <w:p w:rsidR="0032026C" w:rsidRPr="00E9459D" w:rsidRDefault="0032026C" w:rsidP="009D52F5">
            <w:pPr>
              <w:pStyle w:val="BodyText"/>
              <w:spacing w:after="0"/>
              <w:ind w:left="51" w:firstLine="180"/>
              <w:rPr>
                <w:szCs w:val="24"/>
              </w:rPr>
            </w:pPr>
            <w:r w:rsidRPr="00E9459D">
              <w:rPr>
                <w:szCs w:val="24"/>
              </w:rPr>
              <w:t xml:space="preserve">Вид надання забезпечення виконання договору про закупівлю: безвідклична банківська гарантія. </w:t>
            </w:r>
          </w:p>
          <w:p w:rsidR="0032026C" w:rsidRPr="00E9459D" w:rsidRDefault="0032026C" w:rsidP="009D52F5">
            <w:pPr>
              <w:pStyle w:val="BodyText"/>
              <w:spacing w:after="0"/>
              <w:ind w:left="51" w:firstLine="180"/>
            </w:pPr>
            <w:r w:rsidRPr="00E9459D">
              <w:rPr>
                <w:szCs w:val="24"/>
              </w:rPr>
              <w:t>Забезпечення виконання договору вноситься учасником-переможцем не пізніше дати укладення договору про закупівлю.</w:t>
            </w:r>
            <w:r w:rsidRPr="00E9459D">
              <w:t xml:space="preserve"> </w:t>
            </w:r>
          </w:p>
          <w:p w:rsidR="0032026C" w:rsidRPr="00E9459D" w:rsidRDefault="0032026C" w:rsidP="009D52F5">
            <w:pPr>
              <w:pStyle w:val="BodyText"/>
              <w:spacing w:after="0"/>
              <w:ind w:left="51" w:firstLine="180"/>
            </w:pPr>
            <w:r w:rsidRPr="00E9459D">
              <w:t>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статтею 37 Закону, а також згідно з умовами, зазначеними в договорі, але не пізніше ніж протягом п'яти банківських днів з дня настання зазначених обставин.</w:t>
            </w:r>
          </w:p>
          <w:p w:rsidR="0032026C" w:rsidRPr="00E9459D" w:rsidRDefault="0032026C" w:rsidP="009D52F5">
            <w:pPr>
              <w:pStyle w:val="BodyText"/>
              <w:spacing w:after="0"/>
              <w:ind w:left="51" w:firstLine="180"/>
            </w:pPr>
            <w:r w:rsidRPr="00E9459D">
              <w:rPr>
                <w:szCs w:val="24"/>
              </w:rPr>
              <w:t xml:space="preserve"> Забезпечення виконання договору повертається замовником учаснику на його письмове звернення шляхом повернення оригіналу цієї гарантії або шляхом письмового звільнення банку від зобов'язань за такою гарантією.</w:t>
            </w:r>
          </w:p>
          <w:p w:rsidR="0032026C" w:rsidRPr="00E9459D" w:rsidRDefault="0032026C" w:rsidP="009D52F5">
            <w:pPr>
              <w:pStyle w:val="BodyText"/>
              <w:spacing w:after="0"/>
              <w:ind w:left="51" w:firstLine="180"/>
            </w:pPr>
            <w:r w:rsidRPr="00E9459D">
              <w:t>Замовник не повертає забезпечення виконання договору про закупівлю у випадках невиконання або неналежного виконання Учасником своїх зобов'язань за договором.</w:t>
            </w:r>
          </w:p>
          <w:p w:rsidR="0032026C" w:rsidRPr="00502354" w:rsidRDefault="0032026C" w:rsidP="009D52F5">
            <w:pPr>
              <w:pStyle w:val="BodyText"/>
              <w:spacing w:after="0"/>
              <w:ind w:left="51" w:firstLine="180"/>
            </w:pPr>
          </w:p>
        </w:tc>
      </w:tr>
    </w:tbl>
    <w:p w:rsidR="0032026C" w:rsidRPr="00E558CE" w:rsidRDefault="0032026C"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32026C" w:rsidRPr="00E558CE" w:rsidRDefault="0032026C"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32026C" w:rsidRDefault="0032026C" w:rsidP="003C7176">
      <w:pPr>
        <w:pStyle w:val="Heading1"/>
        <w:rPr>
          <w:bCs/>
        </w:rPr>
      </w:pPr>
      <w:r w:rsidRPr="00B76620">
        <w:rPr>
          <w:bCs/>
        </w:rPr>
        <w:t>ТЕХНІЧНІ ВИМОГИ</w:t>
      </w:r>
    </w:p>
    <w:p w:rsidR="0032026C" w:rsidRDefault="0032026C" w:rsidP="007F5CD1">
      <w:pPr>
        <w:jc w:val="center"/>
        <w:rPr>
          <w:lang w:val="uk-UA"/>
        </w:rPr>
      </w:pPr>
    </w:p>
    <w:p w:rsidR="0032026C" w:rsidRPr="003D2B8D" w:rsidRDefault="0032026C" w:rsidP="007F5CD1">
      <w:pPr>
        <w:jc w:val="center"/>
        <w:rPr>
          <w:b/>
          <w:lang w:val="uk-UA"/>
        </w:rPr>
      </w:pPr>
    </w:p>
    <w:p w:rsidR="0032026C" w:rsidRPr="0040710C" w:rsidRDefault="0032026C" w:rsidP="0040710C">
      <w:pPr>
        <w:widowControl w:val="0"/>
        <w:autoSpaceDE w:val="0"/>
        <w:autoSpaceDN w:val="0"/>
        <w:adjustRightInd w:val="0"/>
        <w:jc w:val="both"/>
        <w:rPr>
          <w:b/>
          <w:bCs/>
          <w:lang w:val="uk-UA"/>
        </w:rPr>
      </w:pPr>
      <w:r w:rsidRPr="007F5CD1">
        <w:rPr>
          <w:lang w:val="uk-UA"/>
        </w:rPr>
        <w:t>1. Предмет закупівлі</w:t>
      </w:r>
      <w:r>
        <w:rPr>
          <w:lang w:val="uk-UA"/>
        </w:rPr>
        <w:t>:</w:t>
      </w:r>
      <w:r w:rsidRPr="007F5CD1">
        <w:rPr>
          <w:lang w:val="uk-UA"/>
        </w:rPr>
        <w:t xml:space="preserve"> </w:t>
      </w:r>
      <w:r w:rsidRPr="0040710C">
        <w:rPr>
          <w:bCs/>
          <w:color w:val="000000"/>
          <w:lang w:val="uk-UA"/>
        </w:rPr>
        <w:t>Програмне забезпечення як завантажні файли</w:t>
      </w:r>
      <w:r>
        <w:rPr>
          <w:bCs/>
          <w:color w:val="000000"/>
          <w:lang w:val="uk-UA"/>
        </w:rPr>
        <w:t xml:space="preserve"> </w:t>
      </w:r>
      <w:r w:rsidRPr="0040710C">
        <w:rPr>
          <w:bCs/>
          <w:color w:val="000000"/>
          <w:lang w:val="uk-UA"/>
        </w:rPr>
        <w:t>(48150000-4 Пакети програмного забезпечення для керування виробничими процесами</w:t>
      </w:r>
      <w:r>
        <w:rPr>
          <w:bCs/>
          <w:color w:val="000000"/>
          <w:lang w:val="uk-UA"/>
        </w:rPr>
        <w:t xml:space="preserve"> </w:t>
      </w:r>
      <w:r w:rsidRPr="0040710C">
        <w:rPr>
          <w:b/>
          <w:bCs/>
          <w:lang w:val="uk-UA"/>
        </w:rPr>
        <w:t>(</w:t>
      </w:r>
      <w:r>
        <w:rPr>
          <w:b/>
          <w:bCs/>
          <w:lang w:val="uk-UA"/>
        </w:rPr>
        <w:t>програмне забезпечення 1С-Бітрікс з додатковими ліцензіями користувачів</w:t>
      </w:r>
      <w:r w:rsidRPr="0040710C">
        <w:rPr>
          <w:bCs/>
          <w:color w:val="000000"/>
          <w:lang w:val="uk-UA"/>
        </w:rPr>
        <w:t>)</w:t>
      </w:r>
    </w:p>
    <w:p w:rsidR="0032026C" w:rsidRPr="007F5CD1" w:rsidRDefault="0032026C" w:rsidP="003D2B8D">
      <w:pPr>
        <w:ind w:firstLine="567"/>
        <w:jc w:val="both"/>
        <w:rPr>
          <w:bCs/>
          <w:lang w:val="uk-UA"/>
        </w:rPr>
      </w:pPr>
    </w:p>
    <w:p w:rsidR="0032026C" w:rsidRPr="007F5CD1" w:rsidRDefault="0032026C" w:rsidP="0040710C">
      <w:pPr>
        <w:jc w:val="both"/>
        <w:rPr>
          <w:bCs/>
          <w:lang w:val="uk-UA"/>
        </w:rPr>
      </w:pPr>
      <w:r w:rsidRPr="007F5CD1">
        <w:rPr>
          <w:bCs/>
          <w:lang w:val="uk-UA"/>
        </w:rPr>
        <w:t xml:space="preserve">2. Специфікація </w:t>
      </w:r>
      <w:r>
        <w:rPr>
          <w:bCs/>
          <w:lang w:val="uk-UA"/>
        </w:rPr>
        <w:t xml:space="preserve">предмету закупівлі </w:t>
      </w:r>
      <w:r w:rsidRPr="007F5CD1">
        <w:rPr>
          <w:bCs/>
          <w:lang w:val="uk-UA"/>
        </w:rPr>
        <w:t>наведена у таблиці 1.</w:t>
      </w:r>
    </w:p>
    <w:p w:rsidR="0032026C" w:rsidRDefault="0032026C" w:rsidP="00EA6ED6">
      <w:pPr>
        <w:tabs>
          <w:tab w:val="left" w:pos="8080"/>
        </w:tabs>
        <w:ind w:firstLine="7513"/>
        <w:jc w:val="right"/>
        <w:rPr>
          <w:lang w:val="uk-UA"/>
        </w:rPr>
      </w:pPr>
    </w:p>
    <w:p w:rsidR="0032026C" w:rsidRDefault="0032026C" w:rsidP="00FD142E">
      <w:pPr>
        <w:tabs>
          <w:tab w:val="left" w:pos="8080"/>
        </w:tabs>
        <w:jc w:val="center"/>
        <w:rPr>
          <w:lang w:val="uk-UA"/>
        </w:rPr>
      </w:pPr>
      <w:r w:rsidRPr="00533302">
        <w:rPr>
          <w:lang w:val="uk-UA"/>
        </w:rPr>
        <w:t xml:space="preserve">Специфікація </w:t>
      </w:r>
    </w:p>
    <w:p w:rsidR="0032026C" w:rsidRPr="00533302" w:rsidRDefault="0032026C" w:rsidP="00EA6ED6">
      <w:pPr>
        <w:tabs>
          <w:tab w:val="left" w:pos="8080"/>
        </w:tabs>
        <w:ind w:firstLine="7513"/>
        <w:jc w:val="right"/>
        <w:rPr>
          <w:lang w:val="uk-UA"/>
        </w:rPr>
      </w:pPr>
      <w:r w:rsidRPr="00533302">
        <w:rPr>
          <w:lang w:val="uk-UA"/>
        </w:rPr>
        <w:t>Таблиця 1</w:t>
      </w:r>
    </w:p>
    <w:tbl>
      <w:tblPr>
        <w:tblpPr w:leftFromText="180" w:rightFromText="180" w:vertAnchor="text" w:horzAnchor="margin" w:tblpY="170"/>
        <w:tblOverlap w:val="never"/>
        <w:tblW w:w="10017" w:type="dxa"/>
        <w:tblLook w:val="00A0"/>
      </w:tblPr>
      <w:tblGrid>
        <w:gridCol w:w="594"/>
        <w:gridCol w:w="8445"/>
        <w:gridCol w:w="978"/>
      </w:tblGrid>
      <w:tr w:rsidR="0032026C" w:rsidRPr="000F7581" w:rsidTr="00FD142E">
        <w:trPr>
          <w:trHeight w:val="703"/>
        </w:trPr>
        <w:tc>
          <w:tcPr>
            <w:tcW w:w="594" w:type="dxa"/>
            <w:tcBorders>
              <w:top w:val="single" w:sz="4" w:space="0" w:color="auto"/>
              <w:left w:val="single" w:sz="4" w:space="0" w:color="auto"/>
              <w:bottom w:val="single" w:sz="4" w:space="0" w:color="auto"/>
              <w:right w:val="single" w:sz="4" w:space="0" w:color="auto"/>
            </w:tcBorders>
            <w:noWrap/>
            <w:vAlign w:val="bottom"/>
          </w:tcPr>
          <w:p w:rsidR="0032026C" w:rsidRPr="00973830" w:rsidRDefault="0032026C" w:rsidP="00FD142E">
            <w:pPr>
              <w:jc w:val="center"/>
              <w:rPr>
                <w:lang w:val="uk-UA"/>
              </w:rPr>
            </w:pPr>
            <w:r w:rsidRPr="00973830">
              <w:rPr>
                <w:lang w:val="uk-UA"/>
              </w:rPr>
              <w:t>№ п/п</w:t>
            </w:r>
          </w:p>
        </w:tc>
        <w:tc>
          <w:tcPr>
            <w:tcW w:w="8445" w:type="dxa"/>
            <w:tcBorders>
              <w:top w:val="single" w:sz="4" w:space="0" w:color="auto"/>
              <w:left w:val="nil"/>
              <w:bottom w:val="single" w:sz="4" w:space="0" w:color="auto"/>
              <w:right w:val="single" w:sz="4" w:space="0" w:color="auto"/>
            </w:tcBorders>
            <w:noWrap/>
            <w:vAlign w:val="bottom"/>
          </w:tcPr>
          <w:p w:rsidR="0032026C" w:rsidRPr="00973830" w:rsidRDefault="0032026C" w:rsidP="00FD142E">
            <w:pPr>
              <w:jc w:val="center"/>
              <w:rPr>
                <w:lang w:val="uk-UA"/>
              </w:rPr>
            </w:pPr>
            <w:r w:rsidRPr="00973830">
              <w:rPr>
                <w:lang w:val="uk-UA"/>
              </w:rPr>
              <w:t>Назва програмного забезпечення</w:t>
            </w:r>
          </w:p>
        </w:tc>
        <w:tc>
          <w:tcPr>
            <w:tcW w:w="978" w:type="dxa"/>
            <w:tcBorders>
              <w:top w:val="single" w:sz="4" w:space="0" w:color="auto"/>
              <w:left w:val="nil"/>
              <w:bottom w:val="single" w:sz="4" w:space="0" w:color="auto"/>
              <w:right w:val="single" w:sz="4" w:space="0" w:color="auto"/>
            </w:tcBorders>
            <w:vAlign w:val="bottom"/>
          </w:tcPr>
          <w:p w:rsidR="0032026C" w:rsidRPr="00973830" w:rsidRDefault="0032026C" w:rsidP="00FD142E">
            <w:pPr>
              <w:rPr>
                <w:lang w:val="uk-UA"/>
              </w:rPr>
            </w:pPr>
            <w:r w:rsidRPr="00973830">
              <w:rPr>
                <w:lang w:val="uk-UA"/>
              </w:rPr>
              <w:t>Кіль-кість,</w:t>
            </w:r>
            <w:r w:rsidRPr="00973830">
              <w:rPr>
                <w:lang w:val="uk-UA"/>
              </w:rPr>
              <w:br/>
              <w:t xml:space="preserve"> шт.</w:t>
            </w:r>
          </w:p>
        </w:tc>
      </w:tr>
      <w:tr w:rsidR="0032026C" w:rsidRPr="000F7581" w:rsidTr="00FD142E">
        <w:trPr>
          <w:trHeight w:val="375"/>
        </w:trPr>
        <w:tc>
          <w:tcPr>
            <w:tcW w:w="594" w:type="dxa"/>
            <w:tcBorders>
              <w:top w:val="nil"/>
              <w:left w:val="single" w:sz="4" w:space="0" w:color="auto"/>
              <w:bottom w:val="single" w:sz="4" w:space="0" w:color="auto"/>
              <w:right w:val="single" w:sz="4" w:space="0" w:color="auto"/>
            </w:tcBorders>
            <w:noWrap/>
            <w:vAlign w:val="bottom"/>
          </w:tcPr>
          <w:p w:rsidR="0032026C" w:rsidRPr="00973830" w:rsidRDefault="0032026C" w:rsidP="00FD142E">
            <w:pPr>
              <w:jc w:val="right"/>
              <w:rPr>
                <w:lang w:val="uk-UA"/>
              </w:rPr>
            </w:pPr>
            <w:r w:rsidRPr="00973830">
              <w:rPr>
                <w:lang w:val="uk-UA"/>
              </w:rPr>
              <w:t>1</w:t>
            </w:r>
          </w:p>
        </w:tc>
        <w:tc>
          <w:tcPr>
            <w:tcW w:w="8445" w:type="dxa"/>
            <w:tcBorders>
              <w:top w:val="nil"/>
              <w:left w:val="nil"/>
              <w:bottom w:val="single" w:sz="4" w:space="0" w:color="auto"/>
              <w:right w:val="single" w:sz="4" w:space="0" w:color="auto"/>
            </w:tcBorders>
            <w:noWrap/>
            <w:vAlign w:val="bottom"/>
          </w:tcPr>
          <w:p w:rsidR="0032026C" w:rsidRPr="00973830" w:rsidRDefault="0032026C" w:rsidP="00FD142E">
            <w:pPr>
              <w:rPr>
                <w:lang w:val="uk-UA"/>
              </w:rPr>
            </w:pPr>
            <w:r w:rsidRPr="00973830">
              <w:rPr>
                <w:lang w:val="uk-UA"/>
              </w:rPr>
              <w:t xml:space="preserve">Програмне забезпечення 1С-Бітрікс: Внутрішній портал державної установи </w:t>
            </w:r>
          </w:p>
        </w:tc>
        <w:tc>
          <w:tcPr>
            <w:tcW w:w="978" w:type="dxa"/>
            <w:tcBorders>
              <w:top w:val="nil"/>
              <w:left w:val="nil"/>
              <w:bottom w:val="single" w:sz="4" w:space="0" w:color="auto"/>
              <w:right w:val="single" w:sz="4" w:space="0" w:color="auto"/>
            </w:tcBorders>
            <w:noWrap/>
            <w:vAlign w:val="bottom"/>
          </w:tcPr>
          <w:p w:rsidR="0032026C" w:rsidRPr="00973830" w:rsidRDefault="0032026C" w:rsidP="00FD142E">
            <w:pPr>
              <w:jc w:val="right"/>
              <w:rPr>
                <w:lang w:val="uk-UA"/>
              </w:rPr>
            </w:pPr>
            <w:r w:rsidRPr="00973830">
              <w:rPr>
                <w:lang w:val="uk-UA"/>
              </w:rPr>
              <w:t xml:space="preserve">1 </w:t>
            </w:r>
          </w:p>
        </w:tc>
      </w:tr>
      <w:tr w:rsidR="0032026C" w:rsidRPr="000F7581" w:rsidTr="00FD142E">
        <w:trPr>
          <w:trHeight w:val="375"/>
        </w:trPr>
        <w:tc>
          <w:tcPr>
            <w:tcW w:w="594" w:type="dxa"/>
            <w:tcBorders>
              <w:top w:val="nil"/>
              <w:left w:val="single" w:sz="4" w:space="0" w:color="auto"/>
              <w:bottom w:val="single" w:sz="4" w:space="0" w:color="auto"/>
              <w:right w:val="single" w:sz="4" w:space="0" w:color="auto"/>
            </w:tcBorders>
            <w:noWrap/>
            <w:vAlign w:val="bottom"/>
          </w:tcPr>
          <w:p w:rsidR="0032026C" w:rsidRPr="00973830" w:rsidRDefault="0032026C" w:rsidP="00FD142E">
            <w:pPr>
              <w:jc w:val="right"/>
              <w:rPr>
                <w:lang w:val="uk-UA"/>
              </w:rPr>
            </w:pPr>
            <w:r w:rsidRPr="00973830">
              <w:rPr>
                <w:lang w:val="uk-UA"/>
              </w:rPr>
              <w:t>2</w:t>
            </w:r>
          </w:p>
        </w:tc>
        <w:tc>
          <w:tcPr>
            <w:tcW w:w="8445" w:type="dxa"/>
            <w:tcBorders>
              <w:top w:val="nil"/>
              <w:left w:val="nil"/>
              <w:bottom w:val="single" w:sz="4" w:space="0" w:color="auto"/>
              <w:right w:val="single" w:sz="4" w:space="0" w:color="auto"/>
            </w:tcBorders>
            <w:noWrap/>
            <w:vAlign w:val="bottom"/>
          </w:tcPr>
          <w:p w:rsidR="0032026C" w:rsidRPr="00973830" w:rsidRDefault="0032026C" w:rsidP="00FD142E">
            <w:pPr>
              <w:rPr>
                <w:lang w:val="uk-UA"/>
              </w:rPr>
            </w:pPr>
            <w:r w:rsidRPr="00973830">
              <w:rPr>
                <w:lang w:val="uk-UA"/>
              </w:rPr>
              <w:t xml:space="preserve">Клієнтська ліцензія на 275 робочих місць для програмного забезпечення 1С-Бітрікс: Внутрішній портал державної установи  </w:t>
            </w:r>
          </w:p>
        </w:tc>
        <w:tc>
          <w:tcPr>
            <w:tcW w:w="978" w:type="dxa"/>
            <w:tcBorders>
              <w:top w:val="nil"/>
              <w:left w:val="nil"/>
              <w:bottom w:val="single" w:sz="4" w:space="0" w:color="auto"/>
              <w:right w:val="single" w:sz="4" w:space="0" w:color="auto"/>
            </w:tcBorders>
            <w:noWrap/>
            <w:vAlign w:val="bottom"/>
          </w:tcPr>
          <w:p w:rsidR="0032026C" w:rsidRPr="00973830" w:rsidRDefault="0032026C" w:rsidP="00FD142E">
            <w:pPr>
              <w:jc w:val="right"/>
              <w:rPr>
                <w:lang w:val="uk-UA"/>
              </w:rPr>
            </w:pPr>
            <w:r w:rsidRPr="00973830">
              <w:rPr>
                <w:lang w:val="uk-UA"/>
              </w:rPr>
              <w:t xml:space="preserve">1 </w:t>
            </w:r>
          </w:p>
        </w:tc>
      </w:tr>
    </w:tbl>
    <w:p w:rsidR="0032026C" w:rsidRDefault="0032026C" w:rsidP="00EA6ED6">
      <w:pPr>
        <w:tabs>
          <w:tab w:val="left" w:pos="8080"/>
        </w:tabs>
        <w:jc w:val="center"/>
        <w:rPr>
          <w:lang w:val="uk-UA"/>
        </w:rPr>
      </w:pPr>
    </w:p>
    <w:p w:rsidR="0032026C" w:rsidRPr="007F5CD1" w:rsidRDefault="0032026C" w:rsidP="0040710C">
      <w:pPr>
        <w:jc w:val="both"/>
        <w:rPr>
          <w:bCs/>
          <w:lang w:val="uk-UA"/>
        </w:rPr>
      </w:pPr>
      <w:r>
        <w:rPr>
          <w:bCs/>
          <w:lang w:val="uk-UA"/>
        </w:rPr>
        <w:t>3</w:t>
      </w:r>
      <w:r w:rsidRPr="007F5CD1">
        <w:rPr>
          <w:bCs/>
          <w:lang w:val="uk-UA"/>
        </w:rPr>
        <w:t>. Місце поставки товару : м. Київ, вул. С</w:t>
      </w:r>
      <w:r>
        <w:rPr>
          <w:bCs/>
          <w:lang w:val="uk-UA"/>
        </w:rPr>
        <w:t>моленська</w:t>
      </w:r>
      <w:r w:rsidRPr="007F5CD1">
        <w:rPr>
          <w:bCs/>
          <w:lang w:val="uk-UA"/>
        </w:rPr>
        <w:t xml:space="preserve"> </w:t>
      </w:r>
      <w:r>
        <w:rPr>
          <w:bCs/>
          <w:lang w:val="uk-UA"/>
        </w:rPr>
        <w:t>19</w:t>
      </w:r>
      <w:r w:rsidRPr="007F5CD1">
        <w:rPr>
          <w:bCs/>
          <w:lang w:val="uk-UA"/>
        </w:rPr>
        <w:t xml:space="preserve">, кімната </w:t>
      </w:r>
      <w:r>
        <w:rPr>
          <w:bCs/>
          <w:lang w:val="uk-UA"/>
        </w:rPr>
        <w:t>316-б</w:t>
      </w:r>
      <w:r w:rsidRPr="007F5CD1">
        <w:rPr>
          <w:bCs/>
          <w:lang w:val="uk-UA"/>
        </w:rPr>
        <w:t>.</w:t>
      </w:r>
    </w:p>
    <w:p w:rsidR="0032026C" w:rsidRPr="0040710C" w:rsidRDefault="0032026C" w:rsidP="0040710C">
      <w:pPr>
        <w:jc w:val="both"/>
        <w:rPr>
          <w:bCs/>
          <w:lang w:val="uk-UA"/>
        </w:rPr>
      </w:pPr>
      <w:r>
        <w:rPr>
          <w:bCs/>
          <w:lang w:val="uk-UA"/>
        </w:rPr>
        <w:t>4</w:t>
      </w:r>
      <w:r w:rsidRPr="007F5CD1">
        <w:rPr>
          <w:bCs/>
          <w:lang w:val="uk-UA"/>
        </w:rPr>
        <w:t xml:space="preserve">. </w:t>
      </w:r>
      <w:r w:rsidRPr="0040710C">
        <w:rPr>
          <w:bCs/>
          <w:lang w:val="uk-UA"/>
        </w:rPr>
        <w:t xml:space="preserve">Вартість тендерної пропозиції повинна враховувати </w:t>
      </w:r>
      <w:r w:rsidRPr="0040710C">
        <w:rPr>
          <w:lang w:val="uk-UA"/>
        </w:rPr>
        <w:t>роботи по встановленню, налаштуванню та перевірку працездатності ліцензійного програмного забезпечення</w:t>
      </w:r>
      <w:r w:rsidRPr="0040710C">
        <w:rPr>
          <w:bCs/>
          <w:lang w:val="uk-UA"/>
        </w:rPr>
        <w:t>.</w:t>
      </w:r>
    </w:p>
    <w:p w:rsidR="0032026C" w:rsidRDefault="0032026C" w:rsidP="0040710C">
      <w:pPr>
        <w:tabs>
          <w:tab w:val="left" w:pos="8080"/>
        </w:tabs>
        <w:ind w:firstLine="567"/>
        <w:jc w:val="right"/>
        <w:rPr>
          <w:lang w:val="uk-UA"/>
        </w:rPr>
      </w:pPr>
    </w:p>
    <w:p w:rsidR="0032026C" w:rsidRPr="00533302" w:rsidRDefault="0032026C" w:rsidP="00533302">
      <w:pPr>
        <w:ind w:firstLine="8080"/>
        <w:rPr>
          <w:lang w:val="uk-UA"/>
        </w:rPr>
      </w:pPr>
    </w:p>
    <w:p w:rsidR="0032026C" w:rsidRPr="00533302" w:rsidRDefault="0032026C" w:rsidP="00533302">
      <w:pPr>
        <w:ind w:firstLine="8080"/>
        <w:rPr>
          <w:lang w:val="uk-UA"/>
        </w:rPr>
      </w:pPr>
    </w:p>
    <w:p w:rsidR="0032026C" w:rsidRPr="00533302" w:rsidRDefault="0032026C" w:rsidP="00533302">
      <w:pPr>
        <w:ind w:firstLine="8080"/>
        <w:rPr>
          <w:lang w:val="uk-UA"/>
        </w:rPr>
      </w:pPr>
    </w:p>
    <w:p w:rsidR="0032026C" w:rsidRPr="00533302" w:rsidRDefault="0032026C" w:rsidP="00533302">
      <w:pPr>
        <w:ind w:firstLine="8080"/>
        <w:rPr>
          <w:lang w:val="uk-UA"/>
        </w:rPr>
      </w:pPr>
    </w:p>
    <w:p w:rsidR="0032026C" w:rsidRDefault="0032026C" w:rsidP="00533302">
      <w:pPr>
        <w:ind w:firstLine="8080"/>
        <w:rPr>
          <w:sz w:val="28"/>
          <w:szCs w:val="28"/>
          <w:lang w:val="uk-UA"/>
        </w:rPr>
      </w:pPr>
    </w:p>
    <w:p w:rsidR="0032026C" w:rsidRDefault="0032026C" w:rsidP="00533302">
      <w:pPr>
        <w:jc w:val="center"/>
        <w:rPr>
          <w:b/>
          <w:lang w:val="uk-UA"/>
        </w:rPr>
      </w:pPr>
    </w:p>
    <w:p w:rsidR="0032026C" w:rsidRDefault="0032026C" w:rsidP="00533302">
      <w:pPr>
        <w:jc w:val="center"/>
        <w:rPr>
          <w:b/>
          <w:lang w:val="uk-UA"/>
        </w:rPr>
      </w:pPr>
    </w:p>
    <w:p w:rsidR="0032026C" w:rsidRDefault="0032026C" w:rsidP="00533302">
      <w:pPr>
        <w:jc w:val="center"/>
        <w:rPr>
          <w:b/>
          <w:lang w:val="uk-UA"/>
        </w:rPr>
      </w:pPr>
    </w:p>
    <w:p w:rsidR="0032026C" w:rsidRDefault="0032026C" w:rsidP="00533302">
      <w:pPr>
        <w:jc w:val="center"/>
        <w:rPr>
          <w:b/>
          <w:lang w:val="uk-UA"/>
        </w:rPr>
      </w:pPr>
    </w:p>
    <w:p w:rsidR="0032026C" w:rsidRPr="00BF0F86" w:rsidRDefault="0032026C" w:rsidP="000B3A83">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32026C" w:rsidRDefault="0032026C"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32026C" w:rsidRPr="0052165D" w:rsidRDefault="0032026C" w:rsidP="000B3A83">
      <w:pPr>
        <w:rPr>
          <w:lang w:val="uk-UA"/>
        </w:rPr>
      </w:pPr>
    </w:p>
    <w:p w:rsidR="0032026C" w:rsidRDefault="0032026C" w:rsidP="000B3A83">
      <w:pPr>
        <w:pStyle w:val="Heading6"/>
        <w:rPr>
          <w:bCs/>
        </w:rPr>
      </w:pPr>
      <w:r>
        <w:rPr>
          <w:bCs/>
        </w:rPr>
        <w:t>Таблиця 1</w:t>
      </w:r>
    </w:p>
    <w:p w:rsidR="0032026C" w:rsidRDefault="0032026C"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p w:rsidR="0032026C" w:rsidRPr="004A734E" w:rsidRDefault="0032026C"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32026C" w:rsidRPr="00420F17" w:rsidTr="001C5893">
        <w:trPr>
          <w:trHeight w:val="277"/>
        </w:trPr>
        <w:tc>
          <w:tcPr>
            <w:tcW w:w="3348" w:type="dxa"/>
            <w:vAlign w:val="center"/>
          </w:tcPr>
          <w:p w:rsidR="0032026C" w:rsidRPr="001C5893" w:rsidRDefault="0032026C" w:rsidP="001C5893">
            <w:pPr>
              <w:widowControl w:val="0"/>
              <w:jc w:val="center"/>
              <w:rPr>
                <w:bCs/>
                <w:lang w:val="uk-UA"/>
              </w:rPr>
            </w:pPr>
            <w:r w:rsidRPr="001C5893">
              <w:rPr>
                <w:b/>
                <w:bCs/>
                <w:lang w:val="uk-UA"/>
              </w:rPr>
              <w:t>Кваліфікаційний критерій</w:t>
            </w:r>
          </w:p>
        </w:tc>
        <w:tc>
          <w:tcPr>
            <w:tcW w:w="6892" w:type="dxa"/>
            <w:vAlign w:val="center"/>
          </w:tcPr>
          <w:p w:rsidR="0032026C" w:rsidRPr="001C5893" w:rsidRDefault="0032026C" w:rsidP="001C5893">
            <w:pPr>
              <w:widowControl w:val="0"/>
              <w:jc w:val="center"/>
              <w:rPr>
                <w:b/>
                <w:lang w:val="uk-UA"/>
              </w:rPr>
            </w:pPr>
            <w:r w:rsidRPr="001C5893">
              <w:rPr>
                <w:b/>
                <w:lang w:val="uk-UA"/>
              </w:rPr>
              <w:t xml:space="preserve">Документ, який підтверджує відповідність </w:t>
            </w:r>
          </w:p>
        </w:tc>
      </w:tr>
      <w:tr w:rsidR="0032026C" w:rsidRPr="00FD142E" w:rsidTr="001C5893">
        <w:trPr>
          <w:trHeight w:val="276"/>
        </w:trPr>
        <w:tc>
          <w:tcPr>
            <w:tcW w:w="3348" w:type="dxa"/>
          </w:tcPr>
          <w:p w:rsidR="0032026C" w:rsidRPr="001C5893" w:rsidRDefault="0032026C" w:rsidP="001C5893">
            <w:pPr>
              <w:widowControl w:val="0"/>
              <w:rPr>
                <w:b/>
                <w:bCs/>
                <w:lang w:val="uk-UA"/>
              </w:rPr>
            </w:pPr>
            <w:r w:rsidRPr="001C5893">
              <w:rPr>
                <w:bCs/>
                <w:lang w:val="uk-UA"/>
              </w:rPr>
              <w:t>1. Наявність обладнання та матеріально-технічної бази</w:t>
            </w:r>
          </w:p>
        </w:tc>
        <w:tc>
          <w:tcPr>
            <w:tcW w:w="6892" w:type="dxa"/>
          </w:tcPr>
          <w:p w:rsidR="0032026C" w:rsidRPr="00FD142E" w:rsidRDefault="0032026C" w:rsidP="001C5893">
            <w:pPr>
              <w:numPr>
                <w:ilvl w:val="1"/>
                <w:numId w:val="36"/>
              </w:numPr>
              <w:tabs>
                <w:tab w:val="left" w:pos="484"/>
              </w:tabs>
              <w:ind w:left="0" w:firstLine="0"/>
              <w:jc w:val="both"/>
              <w:rPr>
                <w:lang w:val="uk-UA" w:eastAsia="uk-UA"/>
              </w:rPr>
            </w:pPr>
            <w:r w:rsidRPr="00FD142E">
              <w:rPr>
                <w:lang w:val="uk-UA" w:eastAsia="uk-UA"/>
              </w:rPr>
              <w:t>Копію авторизаційного листа від компанії 1С-Бітрікс, яка підтверджує право Учасника продавати та впроваджувати програмне забезпечення на території України.</w:t>
            </w:r>
          </w:p>
          <w:p w:rsidR="0032026C" w:rsidRPr="00FD142E" w:rsidRDefault="0032026C" w:rsidP="00FD142E">
            <w:pPr>
              <w:numPr>
                <w:ilvl w:val="1"/>
                <w:numId w:val="36"/>
              </w:numPr>
              <w:tabs>
                <w:tab w:val="left" w:pos="484"/>
              </w:tabs>
              <w:ind w:left="0" w:firstLine="0"/>
              <w:jc w:val="both"/>
              <w:rPr>
                <w:bCs/>
                <w:lang w:val="uk-UA"/>
              </w:rPr>
            </w:pPr>
            <w:r w:rsidRPr="00FD142E">
              <w:rPr>
                <w:lang w:val="uk-UA" w:eastAsia="uk-UA"/>
              </w:rPr>
              <w:t>Довідка про наявність в Учасника власного центру технічної підтримки користувачів програмного забезпечення з можливістю звернення до нього по телефонній лінії.</w:t>
            </w:r>
            <w:r>
              <w:rPr>
                <w:lang w:val="uk-UA" w:eastAsia="uk-UA"/>
              </w:rPr>
              <w:t xml:space="preserve"> </w:t>
            </w:r>
          </w:p>
        </w:tc>
      </w:tr>
      <w:tr w:rsidR="0032026C" w:rsidRPr="00E2315B" w:rsidTr="001C5893">
        <w:trPr>
          <w:trHeight w:val="2660"/>
        </w:trPr>
        <w:tc>
          <w:tcPr>
            <w:tcW w:w="3348" w:type="dxa"/>
          </w:tcPr>
          <w:p w:rsidR="0032026C" w:rsidRPr="001C5893" w:rsidRDefault="0032026C" w:rsidP="001C5893">
            <w:pPr>
              <w:widowControl w:val="0"/>
              <w:rPr>
                <w:b/>
                <w:bCs/>
                <w:lang w:val="uk-UA"/>
              </w:rPr>
            </w:pPr>
            <w:r w:rsidRPr="001C5893">
              <w:rPr>
                <w:bCs/>
                <w:lang w:val="uk-UA"/>
              </w:rPr>
              <w:t>2. Наявність документально підтвердженого досвіду виконання аналогічного договору</w:t>
            </w:r>
          </w:p>
        </w:tc>
        <w:tc>
          <w:tcPr>
            <w:tcW w:w="6892" w:type="dxa"/>
          </w:tcPr>
          <w:p w:rsidR="0032026C" w:rsidRDefault="0032026C" w:rsidP="00FD142E">
            <w:pPr>
              <w:tabs>
                <w:tab w:val="left" w:pos="484"/>
              </w:tabs>
              <w:jc w:val="both"/>
              <w:rPr>
                <w:lang w:val="uk-UA" w:eastAsia="uk-UA"/>
              </w:rPr>
            </w:pPr>
            <w:r>
              <w:rPr>
                <w:lang w:val="uk-UA" w:eastAsia="uk-UA"/>
              </w:rPr>
              <w:t xml:space="preserve">2.1. </w:t>
            </w:r>
            <w:r w:rsidRPr="00FD142E">
              <w:rPr>
                <w:lang w:val="uk-UA" w:eastAsia="uk-UA"/>
              </w:rPr>
              <w:t>Довідка, складена учасником у довільній формі, із зазначенням кількості виконаних договорів щодо постачання та впровадження ліцензійного програмного забезпечення 1С-Бітрікс, а також із зазначенням предмета договору, назви замовника, його адреси та контактних телефонів.</w:t>
            </w:r>
          </w:p>
          <w:p w:rsidR="0032026C" w:rsidRPr="00C81311" w:rsidRDefault="0032026C" w:rsidP="00FD142E">
            <w:pPr>
              <w:tabs>
                <w:tab w:val="left" w:pos="484"/>
              </w:tabs>
              <w:jc w:val="both"/>
              <w:rPr>
                <w:lang w:val="uk-UA" w:eastAsia="uk-UA"/>
              </w:rPr>
            </w:pPr>
            <w:r>
              <w:rPr>
                <w:lang w:val="uk-UA" w:eastAsia="uk-UA"/>
              </w:rPr>
              <w:t>2.2. Копії документів*</w:t>
            </w:r>
            <w:r w:rsidRPr="00FD142E">
              <w:rPr>
                <w:lang w:val="uk-UA" w:eastAsia="uk-UA"/>
              </w:rPr>
              <w:t xml:space="preserve"> (листів-відгуків або договорів, або актів виконаних робіт) не менше ніж від двох підприємств (із числа вказаних в довідці), яким учасник здійснював </w:t>
            </w:r>
            <w:r w:rsidRPr="004C1F57">
              <w:rPr>
                <w:lang w:val="uk-UA" w:eastAsia="uk-UA"/>
              </w:rPr>
              <w:t xml:space="preserve">протягом 2011-2016 років постачання програмного забезпечення 1С-Бітрікс з ліцензіями до нього. </w:t>
            </w:r>
          </w:p>
        </w:tc>
      </w:tr>
    </w:tbl>
    <w:p w:rsidR="0032026C" w:rsidRPr="0029387C" w:rsidRDefault="0032026C" w:rsidP="00BE59D5">
      <w:pPr>
        <w:ind w:firstLine="567"/>
        <w:rPr>
          <w:sz w:val="28"/>
          <w:szCs w:val="28"/>
          <w:lang w:val="uk-UA"/>
        </w:rPr>
      </w:pPr>
      <w:r w:rsidRPr="0029387C">
        <w:rPr>
          <w:sz w:val="28"/>
          <w:szCs w:val="28"/>
          <w:lang w:val="uk-UA"/>
        </w:rPr>
        <w:t xml:space="preserve">* </w:t>
      </w:r>
      <w:r w:rsidRPr="0029387C">
        <w:rPr>
          <w:lang w:val="uk-UA"/>
        </w:rPr>
        <w:t>дані, що становлять комерційну таємницю, можуть бути виключені з копії договору.</w:t>
      </w:r>
    </w:p>
    <w:p w:rsidR="0032026C" w:rsidRDefault="0032026C" w:rsidP="00BB69F4">
      <w:pPr>
        <w:pStyle w:val="BodyText"/>
        <w:spacing w:after="0"/>
        <w:ind w:firstLine="252"/>
        <w:rPr>
          <w:color w:val="548DD4"/>
        </w:rPr>
      </w:pPr>
    </w:p>
    <w:p w:rsidR="0032026C" w:rsidRDefault="0032026C"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32026C" w:rsidRDefault="0032026C" w:rsidP="000B3A83">
      <w:pPr>
        <w:ind w:firstLine="540"/>
        <w:jc w:val="right"/>
        <w:rPr>
          <w:b/>
          <w:lang w:val="uk-UA"/>
        </w:rPr>
      </w:pPr>
    </w:p>
    <w:p w:rsidR="0032026C" w:rsidRPr="005D7BAD" w:rsidRDefault="0032026C" w:rsidP="000B3A83">
      <w:pPr>
        <w:ind w:firstLine="540"/>
        <w:jc w:val="right"/>
        <w:rPr>
          <w:b/>
          <w:lang w:val="uk-UA"/>
        </w:rPr>
      </w:pPr>
      <w:r w:rsidRPr="005D7BAD">
        <w:rPr>
          <w:b/>
          <w:lang w:val="uk-UA"/>
        </w:rPr>
        <w:t>Таблиця 2</w:t>
      </w:r>
    </w:p>
    <w:p w:rsidR="0032026C" w:rsidRDefault="0032026C"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32026C" w:rsidRPr="006408B4" w:rsidTr="000C2E6A">
        <w:trPr>
          <w:cantSplit/>
        </w:trPr>
        <w:tc>
          <w:tcPr>
            <w:tcW w:w="468" w:type="dxa"/>
            <w:vAlign w:val="center"/>
          </w:tcPr>
          <w:p w:rsidR="0032026C" w:rsidRPr="006408B4" w:rsidRDefault="0032026C" w:rsidP="000C2E6A">
            <w:pPr>
              <w:tabs>
                <w:tab w:val="num" w:pos="1080"/>
                <w:tab w:val="left" w:pos="10381"/>
              </w:tabs>
              <w:jc w:val="center"/>
              <w:rPr>
                <w:b/>
                <w:bCs/>
                <w:lang w:val="uk-UA"/>
              </w:rPr>
            </w:pPr>
            <w:r w:rsidRPr="006408B4">
              <w:rPr>
                <w:b/>
                <w:bCs/>
                <w:lang w:val="uk-UA"/>
              </w:rPr>
              <w:t>№</w:t>
            </w:r>
          </w:p>
        </w:tc>
        <w:tc>
          <w:tcPr>
            <w:tcW w:w="9956" w:type="dxa"/>
            <w:vAlign w:val="center"/>
          </w:tcPr>
          <w:p w:rsidR="0032026C" w:rsidRPr="006408B4" w:rsidRDefault="0032026C"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32026C" w:rsidRPr="00E2315B" w:rsidTr="000C2E6A">
        <w:tc>
          <w:tcPr>
            <w:tcW w:w="468" w:type="dxa"/>
          </w:tcPr>
          <w:p w:rsidR="0032026C" w:rsidRPr="006408B4" w:rsidRDefault="0032026C" w:rsidP="000C2E6A">
            <w:pPr>
              <w:widowControl w:val="0"/>
              <w:numPr>
                <w:ilvl w:val="0"/>
                <w:numId w:val="5"/>
              </w:numPr>
              <w:tabs>
                <w:tab w:val="left" w:pos="10381"/>
              </w:tabs>
              <w:ind w:left="0" w:firstLine="0"/>
              <w:jc w:val="center"/>
              <w:rPr>
                <w:lang w:val="uk-UA"/>
              </w:rPr>
            </w:pPr>
          </w:p>
        </w:tc>
        <w:tc>
          <w:tcPr>
            <w:tcW w:w="9956" w:type="dxa"/>
          </w:tcPr>
          <w:p w:rsidR="0032026C" w:rsidRPr="006408B4" w:rsidRDefault="0032026C"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32026C" w:rsidRPr="00D80E4D" w:rsidRDefault="0032026C"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32026C" w:rsidRPr="00D80E4D" w:rsidRDefault="0032026C"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32026C" w:rsidRPr="00D80E4D" w:rsidRDefault="0032026C"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32026C" w:rsidRPr="00D80E4D" w:rsidRDefault="0032026C"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32026C" w:rsidRPr="00D80E4D" w:rsidRDefault="0032026C"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32026C" w:rsidRPr="00D80E4D" w:rsidRDefault="0032026C"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32026C" w:rsidRPr="00D80E4D" w:rsidRDefault="0032026C"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32026C" w:rsidRPr="00D80E4D" w:rsidRDefault="0032026C"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32026C" w:rsidRPr="006408B4" w:rsidTr="000C2E6A">
        <w:tc>
          <w:tcPr>
            <w:tcW w:w="468" w:type="dxa"/>
          </w:tcPr>
          <w:p w:rsidR="0032026C" w:rsidRPr="006408B4" w:rsidRDefault="0032026C" w:rsidP="000C2E6A">
            <w:pPr>
              <w:widowControl w:val="0"/>
              <w:numPr>
                <w:ilvl w:val="0"/>
                <w:numId w:val="5"/>
              </w:numPr>
              <w:tabs>
                <w:tab w:val="left" w:pos="10381"/>
              </w:tabs>
              <w:ind w:left="0" w:firstLine="0"/>
              <w:jc w:val="center"/>
              <w:rPr>
                <w:lang w:val="uk-UA"/>
              </w:rPr>
            </w:pPr>
          </w:p>
        </w:tc>
        <w:tc>
          <w:tcPr>
            <w:tcW w:w="9956" w:type="dxa"/>
          </w:tcPr>
          <w:p w:rsidR="0032026C" w:rsidRPr="006408B4" w:rsidRDefault="0032026C" w:rsidP="00195F40">
            <w:pPr>
              <w:pStyle w:val="ListParagraph"/>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32026C" w:rsidRPr="006408B4" w:rsidTr="000C2E6A">
        <w:tc>
          <w:tcPr>
            <w:tcW w:w="468" w:type="dxa"/>
          </w:tcPr>
          <w:p w:rsidR="0032026C" w:rsidRPr="006408B4" w:rsidRDefault="0032026C" w:rsidP="000C2E6A">
            <w:pPr>
              <w:widowControl w:val="0"/>
              <w:numPr>
                <w:ilvl w:val="0"/>
                <w:numId w:val="5"/>
              </w:numPr>
              <w:tabs>
                <w:tab w:val="left" w:pos="10381"/>
              </w:tabs>
              <w:ind w:left="0" w:firstLine="0"/>
              <w:jc w:val="center"/>
              <w:rPr>
                <w:lang w:val="uk-UA"/>
              </w:rPr>
            </w:pPr>
          </w:p>
        </w:tc>
        <w:tc>
          <w:tcPr>
            <w:tcW w:w="9956" w:type="dxa"/>
          </w:tcPr>
          <w:p w:rsidR="0032026C" w:rsidRPr="002F7A8E" w:rsidRDefault="0032026C"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32026C" w:rsidRPr="000C2E6A" w:rsidRDefault="0032026C" w:rsidP="000B3A83">
      <w:pPr>
        <w:tabs>
          <w:tab w:val="num" w:pos="1080"/>
          <w:tab w:val="left" w:pos="10381"/>
        </w:tabs>
        <w:ind w:firstLine="244"/>
        <w:jc w:val="center"/>
        <w:rPr>
          <w:b/>
          <w:bCs/>
        </w:rPr>
      </w:pPr>
    </w:p>
    <w:p w:rsidR="0032026C" w:rsidRDefault="0032026C" w:rsidP="000B3A83">
      <w:pPr>
        <w:tabs>
          <w:tab w:val="num" w:pos="1080"/>
          <w:tab w:val="left" w:pos="10381"/>
        </w:tabs>
        <w:ind w:firstLine="244"/>
        <w:jc w:val="center"/>
        <w:rPr>
          <w:b/>
          <w:bCs/>
          <w:lang w:val="uk-UA"/>
        </w:rPr>
      </w:pPr>
    </w:p>
    <w:p w:rsidR="0032026C" w:rsidRPr="005D7BAD" w:rsidRDefault="0032026C" w:rsidP="000B3A83">
      <w:pPr>
        <w:ind w:firstLine="540"/>
        <w:jc w:val="right"/>
        <w:rPr>
          <w:b/>
          <w:lang w:val="uk-UA"/>
        </w:rPr>
      </w:pPr>
      <w:r w:rsidRPr="005D7BAD">
        <w:rPr>
          <w:b/>
          <w:lang w:val="uk-UA"/>
        </w:rPr>
        <w:t>Таблиця 3</w:t>
      </w:r>
    </w:p>
    <w:p w:rsidR="0032026C" w:rsidRDefault="0032026C"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32026C" w:rsidRPr="005D7BAD" w:rsidTr="009F6E34">
        <w:trPr>
          <w:cantSplit/>
        </w:trPr>
        <w:tc>
          <w:tcPr>
            <w:tcW w:w="468" w:type="dxa"/>
            <w:vAlign w:val="center"/>
          </w:tcPr>
          <w:p w:rsidR="0032026C" w:rsidRPr="005D7BAD" w:rsidRDefault="0032026C" w:rsidP="009F6E34">
            <w:pPr>
              <w:tabs>
                <w:tab w:val="num" w:pos="1080"/>
                <w:tab w:val="left" w:pos="10381"/>
              </w:tabs>
              <w:jc w:val="center"/>
              <w:rPr>
                <w:b/>
                <w:bCs/>
                <w:lang w:val="uk-UA"/>
              </w:rPr>
            </w:pPr>
            <w:r w:rsidRPr="005D7BAD">
              <w:rPr>
                <w:b/>
                <w:bCs/>
                <w:lang w:val="uk-UA"/>
              </w:rPr>
              <w:t>№</w:t>
            </w:r>
          </w:p>
        </w:tc>
        <w:tc>
          <w:tcPr>
            <w:tcW w:w="9900" w:type="dxa"/>
            <w:vAlign w:val="center"/>
          </w:tcPr>
          <w:p w:rsidR="0032026C" w:rsidRPr="005D7BAD" w:rsidRDefault="0032026C" w:rsidP="009F6E34">
            <w:pPr>
              <w:tabs>
                <w:tab w:val="num" w:pos="1080"/>
                <w:tab w:val="left" w:pos="10381"/>
              </w:tabs>
              <w:jc w:val="center"/>
              <w:rPr>
                <w:b/>
                <w:bCs/>
                <w:lang w:val="uk-UA"/>
              </w:rPr>
            </w:pPr>
            <w:r w:rsidRPr="005D7BAD">
              <w:rPr>
                <w:b/>
                <w:bCs/>
                <w:lang w:val="uk-UA"/>
              </w:rPr>
              <w:t>Назва документу</w:t>
            </w:r>
          </w:p>
        </w:tc>
      </w:tr>
      <w:tr w:rsidR="0032026C" w:rsidRPr="005D7BAD" w:rsidTr="009F6E34">
        <w:trPr>
          <w:cantSplit/>
        </w:trPr>
        <w:tc>
          <w:tcPr>
            <w:tcW w:w="468" w:type="dxa"/>
          </w:tcPr>
          <w:p w:rsidR="0032026C" w:rsidRPr="005D7BAD" w:rsidRDefault="0032026C" w:rsidP="00D21314">
            <w:pPr>
              <w:numPr>
                <w:ilvl w:val="0"/>
                <w:numId w:val="6"/>
              </w:numPr>
              <w:tabs>
                <w:tab w:val="clear" w:pos="1032"/>
                <w:tab w:val="num" w:pos="817"/>
                <w:tab w:val="left" w:pos="10381"/>
              </w:tabs>
              <w:ind w:left="0" w:firstLine="0"/>
              <w:jc w:val="center"/>
              <w:rPr>
                <w:lang w:val="uk-UA"/>
              </w:rPr>
            </w:pPr>
          </w:p>
        </w:tc>
        <w:tc>
          <w:tcPr>
            <w:tcW w:w="9900" w:type="dxa"/>
          </w:tcPr>
          <w:p w:rsidR="0032026C" w:rsidRPr="005D7BAD" w:rsidRDefault="0032026C"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32026C" w:rsidRPr="00E2315B" w:rsidTr="009F6E34">
        <w:trPr>
          <w:cantSplit/>
        </w:trPr>
        <w:tc>
          <w:tcPr>
            <w:tcW w:w="468" w:type="dxa"/>
          </w:tcPr>
          <w:p w:rsidR="0032026C" w:rsidRPr="005D7BAD" w:rsidRDefault="0032026C" w:rsidP="000B3A83">
            <w:pPr>
              <w:numPr>
                <w:ilvl w:val="0"/>
                <w:numId w:val="6"/>
              </w:numPr>
              <w:tabs>
                <w:tab w:val="clear" w:pos="1032"/>
                <w:tab w:val="num" w:pos="817"/>
                <w:tab w:val="left" w:pos="10381"/>
              </w:tabs>
              <w:ind w:left="0" w:firstLine="0"/>
              <w:jc w:val="center"/>
              <w:rPr>
                <w:lang w:val="uk-UA"/>
              </w:rPr>
            </w:pPr>
          </w:p>
        </w:tc>
        <w:tc>
          <w:tcPr>
            <w:tcW w:w="9900" w:type="dxa"/>
          </w:tcPr>
          <w:p w:rsidR="0032026C" w:rsidRPr="00017F75" w:rsidRDefault="0032026C" w:rsidP="00295D08">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32026C" w:rsidRPr="005D7BAD" w:rsidTr="009F6E34">
        <w:trPr>
          <w:cantSplit/>
        </w:trPr>
        <w:tc>
          <w:tcPr>
            <w:tcW w:w="468" w:type="dxa"/>
          </w:tcPr>
          <w:p w:rsidR="0032026C" w:rsidRPr="005D7BAD" w:rsidRDefault="0032026C" w:rsidP="000B3A83">
            <w:pPr>
              <w:numPr>
                <w:ilvl w:val="0"/>
                <w:numId w:val="6"/>
              </w:numPr>
              <w:tabs>
                <w:tab w:val="clear" w:pos="1032"/>
                <w:tab w:val="num" w:pos="817"/>
                <w:tab w:val="left" w:pos="10381"/>
              </w:tabs>
              <w:ind w:left="0" w:firstLine="0"/>
              <w:jc w:val="center"/>
              <w:rPr>
                <w:lang w:val="uk-UA"/>
              </w:rPr>
            </w:pPr>
          </w:p>
        </w:tc>
        <w:tc>
          <w:tcPr>
            <w:tcW w:w="9900" w:type="dxa"/>
          </w:tcPr>
          <w:p w:rsidR="0032026C" w:rsidRPr="00017F75" w:rsidRDefault="0032026C"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32026C" w:rsidRPr="008B7CBC" w:rsidTr="009F6E34">
        <w:trPr>
          <w:cantSplit/>
        </w:trPr>
        <w:tc>
          <w:tcPr>
            <w:tcW w:w="468" w:type="dxa"/>
          </w:tcPr>
          <w:p w:rsidR="0032026C" w:rsidRPr="008B7CBC" w:rsidRDefault="0032026C" w:rsidP="000B3A83">
            <w:pPr>
              <w:numPr>
                <w:ilvl w:val="0"/>
                <w:numId w:val="6"/>
              </w:numPr>
              <w:tabs>
                <w:tab w:val="clear" w:pos="1032"/>
                <w:tab w:val="num" w:pos="817"/>
                <w:tab w:val="left" w:pos="10381"/>
              </w:tabs>
              <w:ind w:left="0" w:firstLine="0"/>
              <w:jc w:val="center"/>
              <w:rPr>
                <w:lang w:val="uk-UA"/>
              </w:rPr>
            </w:pPr>
          </w:p>
        </w:tc>
        <w:tc>
          <w:tcPr>
            <w:tcW w:w="9900" w:type="dxa"/>
          </w:tcPr>
          <w:p w:rsidR="0032026C" w:rsidRPr="00017F75" w:rsidRDefault="0032026C"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bl>
    <w:p w:rsidR="0032026C" w:rsidRDefault="0032026C" w:rsidP="000B3A83">
      <w:pPr>
        <w:ind w:firstLine="540"/>
        <w:jc w:val="right"/>
        <w:rPr>
          <w:b/>
          <w:lang w:val="uk-UA"/>
        </w:rPr>
      </w:pPr>
    </w:p>
    <w:p w:rsidR="0032026C" w:rsidRPr="004A734E" w:rsidRDefault="0032026C" w:rsidP="000B3A83">
      <w:pPr>
        <w:ind w:firstLine="540"/>
        <w:jc w:val="right"/>
        <w:rPr>
          <w:b/>
          <w:lang w:val="uk-UA"/>
        </w:rPr>
      </w:pPr>
      <w:r w:rsidRPr="00D0321E">
        <w:rPr>
          <w:b/>
          <w:lang w:val="uk-UA"/>
        </w:rPr>
        <w:t>Таблиця 4</w:t>
      </w:r>
    </w:p>
    <w:p w:rsidR="0032026C" w:rsidRDefault="0032026C"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32026C" w:rsidRPr="006408B4" w:rsidTr="000C2E6A">
        <w:trPr>
          <w:cantSplit/>
        </w:trPr>
        <w:tc>
          <w:tcPr>
            <w:tcW w:w="468" w:type="dxa"/>
            <w:vAlign w:val="center"/>
          </w:tcPr>
          <w:p w:rsidR="0032026C" w:rsidRPr="006408B4" w:rsidRDefault="0032026C" w:rsidP="000C2E6A">
            <w:pPr>
              <w:tabs>
                <w:tab w:val="num" w:pos="1080"/>
                <w:tab w:val="left" w:pos="10381"/>
              </w:tabs>
              <w:jc w:val="center"/>
              <w:rPr>
                <w:b/>
                <w:bCs/>
                <w:lang w:val="uk-UA"/>
              </w:rPr>
            </w:pPr>
            <w:r w:rsidRPr="006408B4">
              <w:rPr>
                <w:b/>
                <w:bCs/>
                <w:lang w:val="uk-UA"/>
              </w:rPr>
              <w:t>№</w:t>
            </w:r>
          </w:p>
        </w:tc>
        <w:tc>
          <w:tcPr>
            <w:tcW w:w="9956" w:type="dxa"/>
            <w:vAlign w:val="center"/>
          </w:tcPr>
          <w:p w:rsidR="0032026C" w:rsidRPr="006408B4" w:rsidRDefault="0032026C" w:rsidP="000C2E6A">
            <w:pPr>
              <w:tabs>
                <w:tab w:val="num" w:pos="1080"/>
                <w:tab w:val="left" w:pos="10381"/>
              </w:tabs>
              <w:jc w:val="center"/>
              <w:rPr>
                <w:b/>
                <w:bCs/>
                <w:lang w:val="uk-UA"/>
              </w:rPr>
            </w:pPr>
            <w:r w:rsidRPr="006408B4">
              <w:rPr>
                <w:b/>
                <w:bCs/>
                <w:lang w:val="uk-UA"/>
              </w:rPr>
              <w:t>Назва документу</w:t>
            </w:r>
          </w:p>
        </w:tc>
      </w:tr>
      <w:tr w:rsidR="0032026C" w:rsidRPr="009B6242" w:rsidTr="000C2E6A">
        <w:trPr>
          <w:cantSplit/>
        </w:trPr>
        <w:tc>
          <w:tcPr>
            <w:tcW w:w="468" w:type="dxa"/>
          </w:tcPr>
          <w:p w:rsidR="0032026C" w:rsidRPr="006408B4" w:rsidRDefault="0032026C" w:rsidP="000C2E6A">
            <w:pPr>
              <w:widowControl w:val="0"/>
              <w:tabs>
                <w:tab w:val="left" w:pos="10381"/>
              </w:tabs>
              <w:jc w:val="center"/>
              <w:rPr>
                <w:lang w:val="uk-UA"/>
              </w:rPr>
            </w:pPr>
            <w:r w:rsidRPr="006408B4">
              <w:rPr>
                <w:lang w:val="uk-UA"/>
              </w:rPr>
              <w:t>1.</w:t>
            </w:r>
          </w:p>
        </w:tc>
        <w:tc>
          <w:tcPr>
            <w:tcW w:w="9956" w:type="dxa"/>
          </w:tcPr>
          <w:p w:rsidR="0032026C" w:rsidRPr="00D80E4D" w:rsidRDefault="0032026C"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32026C" w:rsidRPr="00D80E4D" w:rsidRDefault="0032026C"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32026C" w:rsidRPr="00D6541D" w:rsidRDefault="0032026C"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32026C" w:rsidRPr="006408B4" w:rsidTr="000C2E6A">
        <w:tc>
          <w:tcPr>
            <w:tcW w:w="468" w:type="dxa"/>
          </w:tcPr>
          <w:p w:rsidR="0032026C" w:rsidRPr="006408B4" w:rsidRDefault="0032026C" w:rsidP="000C2E6A">
            <w:pPr>
              <w:widowControl w:val="0"/>
              <w:tabs>
                <w:tab w:val="left" w:pos="10381"/>
              </w:tabs>
              <w:jc w:val="center"/>
              <w:rPr>
                <w:lang w:val="uk-UA"/>
              </w:rPr>
            </w:pPr>
            <w:r w:rsidRPr="006408B4">
              <w:rPr>
                <w:lang w:val="uk-UA"/>
              </w:rPr>
              <w:t>2.</w:t>
            </w:r>
          </w:p>
        </w:tc>
        <w:tc>
          <w:tcPr>
            <w:tcW w:w="9956" w:type="dxa"/>
          </w:tcPr>
          <w:p w:rsidR="0032026C" w:rsidRPr="006408B4" w:rsidRDefault="0032026C"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32026C" w:rsidRPr="00D80E4D" w:rsidRDefault="0032026C"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32026C" w:rsidRPr="00D80E4D" w:rsidRDefault="0032026C"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6644AD">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32026C" w:rsidRPr="00206F9F" w:rsidTr="000C2E6A">
        <w:tc>
          <w:tcPr>
            <w:tcW w:w="468" w:type="dxa"/>
          </w:tcPr>
          <w:p w:rsidR="0032026C" w:rsidRPr="006408B4" w:rsidRDefault="0032026C" w:rsidP="000C2E6A">
            <w:pPr>
              <w:widowControl w:val="0"/>
              <w:tabs>
                <w:tab w:val="left" w:pos="10381"/>
              </w:tabs>
              <w:jc w:val="center"/>
              <w:rPr>
                <w:lang w:val="uk-UA"/>
              </w:rPr>
            </w:pPr>
            <w:r>
              <w:rPr>
                <w:lang w:val="uk-UA"/>
              </w:rPr>
              <w:t>3</w:t>
            </w:r>
            <w:r w:rsidRPr="006408B4">
              <w:rPr>
                <w:lang w:val="uk-UA"/>
              </w:rPr>
              <w:t>.</w:t>
            </w:r>
          </w:p>
        </w:tc>
        <w:tc>
          <w:tcPr>
            <w:tcW w:w="9956" w:type="dxa"/>
          </w:tcPr>
          <w:p w:rsidR="0032026C" w:rsidRDefault="0032026C"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32026C" w:rsidRPr="006408B4" w:rsidRDefault="0032026C"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32026C" w:rsidRPr="00E2315B" w:rsidTr="000C2E6A">
        <w:tc>
          <w:tcPr>
            <w:tcW w:w="468" w:type="dxa"/>
          </w:tcPr>
          <w:p w:rsidR="0032026C" w:rsidRDefault="0032026C" w:rsidP="000C2E6A">
            <w:pPr>
              <w:widowControl w:val="0"/>
              <w:tabs>
                <w:tab w:val="left" w:pos="10381"/>
              </w:tabs>
              <w:jc w:val="center"/>
              <w:rPr>
                <w:lang w:val="uk-UA"/>
              </w:rPr>
            </w:pPr>
            <w:r>
              <w:rPr>
                <w:lang w:val="uk-UA"/>
              </w:rPr>
              <w:t>4.</w:t>
            </w:r>
          </w:p>
        </w:tc>
        <w:tc>
          <w:tcPr>
            <w:tcW w:w="9956" w:type="dxa"/>
          </w:tcPr>
          <w:p w:rsidR="0032026C" w:rsidRPr="006408B4" w:rsidRDefault="0032026C"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32026C" w:rsidRPr="0096674E" w:rsidRDefault="0032026C" w:rsidP="000B3A83">
      <w:pPr>
        <w:jc w:val="both"/>
        <w:rPr>
          <w:lang w:val="uk-UA"/>
        </w:rPr>
      </w:pPr>
    </w:p>
    <w:p w:rsidR="0032026C" w:rsidRDefault="0032026C"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32026C" w:rsidRPr="00935D08" w:rsidRDefault="0032026C"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32026C" w:rsidRPr="00F56891" w:rsidRDefault="0032026C" w:rsidP="000B3A83">
      <w:pPr>
        <w:ind w:firstLine="567"/>
        <w:jc w:val="both"/>
        <w:rPr>
          <w:lang w:val="uk-UA"/>
        </w:rPr>
      </w:pPr>
    </w:p>
    <w:p w:rsidR="0032026C" w:rsidRDefault="0032026C" w:rsidP="00D95823">
      <w:pPr>
        <w:pStyle w:val="NormalWeb"/>
        <w:spacing w:before="0" w:beforeAutospacing="0" w:after="0" w:afterAutospacing="0"/>
        <w:ind w:firstLine="567"/>
        <w:jc w:val="both"/>
        <w:rPr>
          <w:lang w:val="uk-UA"/>
        </w:rPr>
      </w:pPr>
      <w:r w:rsidRPr="00D95823">
        <w:rPr>
          <w:lang w:val="uk-UA"/>
        </w:rPr>
        <w:t>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w:t>
      </w:r>
      <w:r>
        <w:rPr>
          <w:lang w:val="uk-UA"/>
        </w:rPr>
        <w:t xml:space="preserve">. </w:t>
      </w:r>
    </w:p>
    <w:p w:rsidR="0032026C" w:rsidRDefault="0032026C" w:rsidP="00D95823">
      <w:pPr>
        <w:pStyle w:val="NormalWeb"/>
        <w:spacing w:before="0" w:beforeAutospacing="0" w:after="0" w:afterAutospacing="0"/>
        <w:ind w:firstLine="567"/>
        <w:jc w:val="both"/>
        <w:rPr>
          <w:lang w:val="uk-UA"/>
        </w:rPr>
      </w:pPr>
      <w:r w:rsidRPr="006408B4">
        <w:rPr>
          <w:i/>
          <w:iCs/>
          <w:u w:val="single"/>
          <w:lang w:val="uk-UA"/>
        </w:rPr>
        <w:t xml:space="preserve">У разі якщо Учасник - юридична особа відповідно до норм чинного законодавства не зобов’язана складати вказані документи, такий Учасник подає копії тих документів, які є документами фінансової звітності для нього та надає в складі </w:t>
      </w:r>
      <w:r>
        <w:rPr>
          <w:i/>
          <w:iCs/>
          <w:u w:val="single"/>
          <w:lang w:val="uk-UA"/>
        </w:rPr>
        <w:t>тендерної пропозиції</w:t>
      </w:r>
      <w:r w:rsidRPr="006408B4">
        <w:rPr>
          <w:i/>
          <w:iCs/>
          <w:u w:val="single"/>
          <w:lang w:val="uk-UA"/>
        </w:rPr>
        <w:t xml:space="preserve"> інформацію в довільній формі про законодавчі підстави для їх ведення.</w:t>
      </w:r>
    </w:p>
    <w:p w:rsidR="0032026C" w:rsidRPr="00D95823" w:rsidRDefault="0032026C" w:rsidP="00D95823">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відхилення замовником.</w:t>
      </w:r>
    </w:p>
    <w:p w:rsidR="0032026C" w:rsidRPr="006408B4" w:rsidRDefault="0032026C"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32026C" w:rsidRDefault="0032026C" w:rsidP="004C6890">
      <w:pPr>
        <w:tabs>
          <w:tab w:val="left" w:pos="10381"/>
        </w:tabs>
        <w:ind w:firstLine="567"/>
        <w:jc w:val="both"/>
        <w:rPr>
          <w:i/>
          <w:iCs/>
          <w:u w:val="single"/>
          <w:lang w:val="uk-UA"/>
        </w:rPr>
      </w:pPr>
    </w:p>
    <w:p w:rsidR="0032026C" w:rsidRPr="000741BA" w:rsidRDefault="0032026C"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32026C" w:rsidRPr="000741BA" w:rsidRDefault="0032026C" w:rsidP="000741BA">
      <w:pPr>
        <w:jc w:val="both"/>
        <w:rPr>
          <w:lang w:val="uk-UA"/>
        </w:rPr>
      </w:pPr>
    </w:p>
    <w:p w:rsidR="0032026C" w:rsidRDefault="0032026C"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32026C" w:rsidRDefault="0032026C"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32026C" w:rsidRDefault="0032026C" w:rsidP="00D6541D">
      <w:pPr>
        <w:ind w:firstLine="567"/>
        <w:jc w:val="both"/>
        <w:rPr>
          <w:lang w:val="uk-UA"/>
        </w:rPr>
      </w:pPr>
      <w:r>
        <w:rPr>
          <w:lang w:val="uk-UA"/>
        </w:rPr>
        <w:t>Також переможець надає:</w:t>
      </w:r>
    </w:p>
    <w:p w:rsidR="0032026C" w:rsidRDefault="0032026C" w:rsidP="00DC04FE">
      <w:pPr>
        <w:pStyle w:val="ListParagraph"/>
        <w:numPr>
          <w:ilvl w:val="0"/>
          <w:numId w:val="35"/>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32026C" w:rsidRPr="0023732B" w:rsidRDefault="0032026C" w:rsidP="00DC04FE">
      <w:pPr>
        <w:pStyle w:val="ListParagraph"/>
        <w:numPr>
          <w:ilvl w:val="0"/>
          <w:numId w:val="35"/>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32026C" w:rsidRPr="000741BA" w:rsidRDefault="0032026C" w:rsidP="00E84A5B">
      <w:pPr>
        <w:pStyle w:val="NormalWeb"/>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32026C" w:rsidRPr="0023732B" w:rsidRDefault="0032026C" w:rsidP="004C6890">
      <w:pPr>
        <w:tabs>
          <w:tab w:val="left" w:pos="10381"/>
        </w:tabs>
        <w:ind w:firstLine="567"/>
        <w:jc w:val="both"/>
        <w:rPr>
          <w:i/>
          <w:iCs/>
          <w:u w:val="single"/>
          <w:lang w:val="uk-UA"/>
        </w:rPr>
      </w:pPr>
    </w:p>
    <w:p w:rsidR="0032026C" w:rsidRDefault="0032026C"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32026C" w:rsidRDefault="0032026C" w:rsidP="000F73EF">
      <w:pPr>
        <w:pStyle w:val="BodyText3"/>
      </w:pPr>
      <w:r>
        <w:t>ТП подається у вигляді, наведеному нижче.</w:t>
      </w:r>
    </w:p>
    <w:p w:rsidR="0032026C" w:rsidRDefault="0032026C" w:rsidP="000F73EF">
      <w:pPr>
        <w:pStyle w:val="BodyText"/>
        <w:spacing w:after="0"/>
        <w:ind w:firstLine="0"/>
        <w:rPr>
          <w:b/>
          <w:i/>
          <w:sz w:val="16"/>
          <w:szCs w:val="16"/>
        </w:rPr>
      </w:pPr>
      <w:r>
        <w:rPr>
          <w:b/>
          <w:i/>
          <w:szCs w:val="16"/>
        </w:rPr>
        <w:t>Учасник не повинен відступати від даної форми.</w:t>
      </w:r>
    </w:p>
    <w:p w:rsidR="0032026C" w:rsidRDefault="0032026C" w:rsidP="000F73EF">
      <w:pPr>
        <w:pStyle w:val="Heading2"/>
        <w:keepLines/>
        <w:numPr>
          <w:ilvl w:val="1"/>
          <w:numId w:val="0"/>
        </w:numPr>
        <w:ind w:left="1117" w:hanging="578"/>
        <w:jc w:val="center"/>
      </w:pPr>
    </w:p>
    <w:p w:rsidR="0032026C" w:rsidRDefault="0032026C" w:rsidP="000F73EF">
      <w:pPr>
        <w:pStyle w:val="Heading2"/>
        <w:keepLines/>
        <w:numPr>
          <w:ilvl w:val="1"/>
          <w:numId w:val="0"/>
        </w:numPr>
        <w:jc w:val="center"/>
      </w:pPr>
      <w:r>
        <w:t xml:space="preserve">ТЕНДЕРНА ПРОПОЗИЦІЯ </w:t>
      </w:r>
    </w:p>
    <w:p w:rsidR="0032026C" w:rsidRDefault="0032026C" w:rsidP="000F73EF">
      <w:pPr>
        <w:pStyle w:val="Heading2"/>
        <w:keepLines/>
        <w:numPr>
          <w:ilvl w:val="1"/>
          <w:numId w:val="0"/>
        </w:numPr>
        <w:jc w:val="center"/>
      </w:pPr>
      <w:r>
        <w:t>(форма, яка подається Учасником на фірмовому бланку)</w:t>
      </w:r>
    </w:p>
    <w:p w:rsidR="0032026C" w:rsidRDefault="0032026C" w:rsidP="000F73EF">
      <w:pPr>
        <w:ind w:right="196"/>
        <w:jc w:val="center"/>
        <w:outlineLvl w:val="0"/>
        <w:rPr>
          <w:lang w:val="uk-UA"/>
        </w:rPr>
      </w:pPr>
    </w:p>
    <w:p w:rsidR="0032026C" w:rsidRDefault="0032026C" w:rsidP="000F73EF">
      <w:pPr>
        <w:ind w:right="196"/>
        <w:jc w:val="center"/>
        <w:outlineLvl w:val="0"/>
        <w:rPr>
          <w:lang w:val="uk-UA"/>
        </w:rPr>
      </w:pPr>
      <w:r>
        <w:rPr>
          <w:lang w:val="uk-UA"/>
        </w:rPr>
        <w:t>“______”______________ 2016 р.</w:t>
      </w:r>
    </w:p>
    <w:p w:rsidR="0032026C" w:rsidRDefault="0032026C" w:rsidP="000F73EF">
      <w:pPr>
        <w:ind w:right="76"/>
        <w:jc w:val="center"/>
        <w:outlineLvl w:val="0"/>
        <w:rPr>
          <w:lang w:val="uk-UA"/>
        </w:rPr>
      </w:pPr>
    </w:p>
    <w:p w:rsidR="0032026C" w:rsidRDefault="0032026C" w:rsidP="000F73EF">
      <w:pPr>
        <w:ind w:right="76"/>
        <w:jc w:val="center"/>
        <w:outlineLvl w:val="0"/>
        <w:rPr>
          <w:lang w:val="uk-UA"/>
        </w:rPr>
      </w:pPr>
      <w:r>
        <w:rPr>
          <w:lang w:val="uk-UA"/>
        </w:rPr>
        <w:t>Тендерному комітету ДП "Енергоринок", Україна, м. Київ, вул. С. Петлюри, 27.</w:t>
      </w:r>
    </w:p>
    <w:p w:rsidR="0032026C" w:rsidRDefault="0032026C" w:rsidP="000F73EF">
      <w:pPr>
        <w:tabs>
          <w:tab w:val="left" w:pos="1440"/>
          <w:tab w:val="left" w:pos="1620"/>
        </w:tabs>
        <w:ind w:right="76" w:firstLine="432"/>
        <w:outlineLvl w:val="0"/>
        <w:rPr>
          <w:lang w:val="uk-UA"/>
        </w:rPr>
      </w:pPr>
    </w:p>
    <w:p w:rsidR="0032026C" w:rsidRDefault="0032026C"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32026C" w:rsidRDefault="0032026C" w:rsidP="0029387C">
      <w:pPr>
        <w:tabs>
          <w:tab w:val="left" w:pos="1440"/>
          <w:tab w:val="left" w:pos="1620"/>
        </w:tabs>
        <w:ind w:right="76" w:firstLine="432"/>
        <w:jc w:val="center"/>
        <w:outlineLvl w:val="0"/>
        <w:rPr>
          <w:lang w:val="uk-UA"/>
        </w:rPr>
      </w:pPr>
      <w:r>
        <w:rPr>
          <w:sz w:val="18"/>
          <w:lang w:val="uk-UA"/>
        </w:rPr>
        <w:t>( найменування Учасника)</w:t>
      </w:r>
    </w:p>
    <w:p w:rsidR="0032026C" w:rsidRDefault="0032026C" w:rsidP="00D95823">
      <w:pPr>
        <w:widowControl w:val="0"/>
        <w:autoSpaceDE w:val="0"/>
        <w:autoSpaceDN w:val="0"/>
        <w:adjustRightInd w:val="0"/>
        <w:jc w:val="both"/>
        <w:rPr>
          <w:lang w:val="uk-UA"/>
        </w:rPr>
      </w:pPr>
      <w:r>
        <w:rPr>
          <w:lang w:val="uk-UA"/>
        </w:rPr>
        <w:t xml:space="preserve">документацію  на </w:t>
      </w:r>
      <w:r w:rsidRPr="006A4B38">
        <w:rPr>
          <w:lang w:val="uk-UA"/>
        </w:rPr>
        <w:t>закупівлю</w:t>
      </w:r>
      <w:r w:rsidRPr="006A4B38">
        <w:rPr>
          <w:b/>
          <w:i/>
          <w:iCs/>
          <w:lang w:val="uk-UA"/>
        </w:rPr>
        <w:t xml:space="preserve"> </w:t>
      </w:r>
      <w:r w:rsidRPr="00D95823">
        <w:rPr>
          <w:bCs/>
          <w:i/>
          <w:color w:val="000000"/>
          <w:lang w:val="uk-UA"/>
        </w:rPr>
        <w:t>Програмне забезпечення як завантажні файли</w:t>
      </w:r>
      <w:r>
        <w:rPr>
          <w:bCs/>
          <w:i/>
          <w:color w:val="000000"/>
          <w:lang w:val="uk-UA"/>
        </w:rPr>
        <w:t xml:space="preserve"> </w:t>
      </w:r>
      <w:r w:rsidRPr="00D95823">
        <w:rPr>
          <w:bCs/>
          <w:i/>
          <w:color w:val="000000"/>
          <w:lang w:val="uk-UA"/>
        </w:rPr>
        <w:t>(48150000-4 Пакети програмного забезпечення для керування виробничими процесами</w:t>
      </w:r>
      <w:r w:rsidRPr="00D95823">
        <w:rPr>
          <w:b/>
          <w:bCs/>
          <w:i/>
          <w:lang w:val="uk-UA"/>
        </w:rPr>
        <w:t xml:space="preserve"> (</w:t>
      </w:r>
      <w:r>
        <w:rPr>
          <w:b/>
          <w:bCs/>
          <w:i/>
          <w:lang w:val="uk-UA"/>
        </w:rPr>
        <w:t>програмне забезпечення 1С-Бітрікс з додатковими ліцензіями користувачів</w:t>
      </w:r>
      <w:r w:rsidRPr="00D95823">
        <w:rPr>
          <w:b/>
          <w:bCs/>
          <w:i/>
          <w:lang w:val="uk-UA"/>
        </w:rPr>
        <w:t>)</w:t>
      </w:r>
      <w:r w:rsidRPr="00D95823">
        <w:rPr>
          <w:bCs/>
          <w:i/>
          <w:color w:val="000000"/>
          <w:lang w:val="uk-UA"/>
        </w:rPr>
        <w:t>)</w:t>
      </w:r>
      <w:r w:rsidRPr="006A4B38">
        <w:rPr>
          <w:lang w:val="uk-UA"/>
        </w:rPr>
        <w:t>,</w:t>
      </w:r>
      <w:r>
        <w:rPr>
          <w:lang w:val="uk-UA"/>
        </w:rPr>
        <w:t xml:space="preserve"> надаємо свою тендерну пропозицію і пропонуємо поставити товар згідно з умовами ТД на загальну суму:</w:t>
      </w:r>
    </w:p>
    <w:p w:rsidR="0032026C" w:rsidRDefault="0032026C" w:rsidP="000F73EF">
      <w:pPr>
        <w:tabs>
          <w:tab w:val="left" w:pos="1440"/>
          <w:tab w:val="left" w:pos="1620"/>
        </w:tabs>
        <w:ind w:right="76"/>
        <w:outlineLvl w:val="0"/>
        <w:rPr>
          <w:lang w:val="uk-UA"/>
        </w:rPr>
      </w:pPr>
      <w:r>
        <w:rPr>
          <w:lang w:val="uk-UA"/>
        </w:rPr>
        <w:t>__________________________________________________________________________________.</w:t>
      </w:r>
    </w:p>
    <w:p w:rsidR="0032026C" w:rsidRDefault="0032026C"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32026C" w:rsidRDefault="0032026C" w:rsidP="000F73EF">
      <w:pPr>
        <w:widowControl w:val="0"/>
        <w:jc w:val="center"/>
        <w:rPr>
          <w:sz w:val="16"/>
          <w:lang w:val="uk-UA"/>
        </w:rPr>
      </w:pPr>
    </w:p>
    <w:p w:rsidR="0032026C" w:rsidRDefault="0032026C" w:rsidP="000F73EF">
      <w:pPr>
        <w:widowControl w:val="0"/>
        <w:numPr>
          <w:ilvl w:val="0"/>
          <w:numId w:val="3"/>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32026C" w:rsidRPr="00012268" w:rsidRDefault="0032026C" w:rsidP="0036757C">
      <w:pPr>
        <w:pStyle w:val="ListParagraph"/>
        <w:widowControl w:val="0"/>
        <w:numPr>
          <w:ilvl w:val="0"/>
          <w:numId w:val="35"/>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32026C" w:rsidRDefault="0032026C" w:rsidP="0036757C">
      <w:pPr>
        <w:pStyle w:val="NormalWeb"/>
        <w:numPr>
          <w:ilvl w:val="0"/>
          <w:numId w:val="35"/>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32026C" w:rsidRPr="00012268" w:rsidRDefault="0032026C" w:rsidP="0036757C">
      <w:pPr>
        <w:pStyle w:val="NormalWeb"/>
        <w:numPr>
          <w:ilvl w:val="0"/>
          <w:numId w:val="35"/>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32026C" w:rsidRPr="008B2CFB" w:rsidRDefault="0032026C" w:rsidP="000F73EF">
      <w:pPr>
        <w:widowControl w:val="0"/>
        <w:numPr>
          <w:ilvl w:val="0"/>
          <w:numId w:val="3"/>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32026C" w:rsidRDefault="0032026C" w:rsidP="000F73EF">
      <w:pPr>
        <w:widowControl w:val="0"/>
        <w:numPr>
          <w:ilvl w:val="0"/>
          <w:numId w:val="3"/>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32026C" w:rsidRDefault="0032026C" w:rsidP="000F73EF">
      <w:pPr>
        <w:widowControl w:val="0"/>
        <w:numPr>
          <w:ilvl w:val="0"/>
          <w:numId w:val="3"/>
        </w:numPr>
        <w:tabs>
          <w:tab w:val="clear" w:pos="720"/>
          <w:tab w:val="num" w:pos="0"/>
        </w:tabs>
        <w:spacing w:before="20" w:after="20"/>
        <w:ind w:left="51" w:firstLine="360"/>
        <w:jc w:val="both"/>
        <w:rPr>
          <w:lang w:val="uk-UA"/>
        </w:rPr>
      </w:pPr>
      <w:r>
        <w:rPr>
          <w:lang w:val="uk-UA"/>
        </w:rPr>
        <w:t>Ми погоджуємося з умовами, що Ви можете відхилити нашу чи всі тендерні пропозиції в згідно з умовами тендерної документації.</w:t>
      </w:r>
    </w:p>
    <w:p w:rsidR="0032026C" w:rsidRDefault="0032026C" w:rsidP="000F73EF">
      <w:pPr>
        <w:widowControl w:val="0"/>
        <w:spacing w:before="20" w:after="20"/>
        <w:ind w:left="51"/>
        <w:jc w:val="both"/>
        <w:rPr>
          <w:lang w:val="uk-UA"/>
        </w:rPr>
      </w:pPr>
    </w:p>
    <w:p w:rsidR="0032026C" w:rsidRDefault="0032026C" w:rsidP="000F73EF">
      <w:pPr>
        <w:widowControl w:val="0"/>
        <w:spacing w:before="20" w:after="20"/>
        <w:jc w:val="both"/>
        <w:rPr>
          <w:lang w:val="uk-UA"/>
        </w:rPr>
      </w:pPr>
    </w:p>
    <w:p w:rsidR="0032026C" w:rsidRDefault="0032026C"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32026C" w:rsidRDefault="0032026C"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32026C" w:rsidRDefault="0032026C" w:rsidP="000F73EF">
      <w:pPr>
        <w:pStyle w:val="BodyText"/>
        <w:spacing w:after="0"/>
        <w:ind w:firstLine="0"/>
        <w:rPr>
          <w:iCs/>
          <w:sz w:val="16"/>
          <w:szCs w:val="22"/>
        </w:rPr>
      </w:pPr>
      <w:r>
        <w:rPr>
          <w:i/>
          <w:sz w:val="22"/>
          <w:szCs w:val="22"/>
        </w:rPr>
        <w:t xml:space="preserve">                                                                                                                                    </w:t>
      </w:r>
      <w:r>
        <w:rPr>
          <w:iCs/>
          <w:sz w:val="16"/>
          <w:szCs w:val="22"/>
        </w:rPr>
        <w:t>М.П.</w:t>
      </w:r>
    </w:p>
    <w:p w:rsidR="0032026C" w:rsidRDefault="0032026C" w:rsidP="000F73EF">
      <w:pPr>
        <w:rPr>
          <w:bCs/>
          <w:sz w:val="20"/>
          <w:u w:val="single"/>
          <w:lang w:val="uk-UA"/>
        </w:rPr>
      </w:pPr>
    </w:p>
    <w:p w:rsidR="0032026C" w:rsidRDefault="0032026C" w:rsidP="000F73EF">
      <w:pPr>
        <w:jc w:val="both"/>
        <w:rPr>
          <w:bCs/>
          <w:sz w:val="20"/>
          <w:u w:val="single"/>
          <w:lang w:val="uk-UA"/>
        </w:rPr>
      </w:pPr>
    </w:p>
    <w:p w:rsidR="0032026C" w:rsidRPr="007F5CD1" w:rsidRDefault="0032026C" w:rsidP="003D2B8D">
      <w:pPr>
        <w:ind w:firstLine="567"/>
        <w:jc w:val="both"/>
        <w:rPr>
          <w:lang w:val="uk-UA"/>
        </w:rPr>
      </w:pPr>
    </w:p>
    <w:p w:rsidR="0032026C" w:rsidRDefault="0032026C" w:rsidP="006A4B38">
      <w:pPr>
        <w:pStyle w:val="Heading9"/>
        <w:jc w:val="right"/>
        <w:rPr>
          <w:lang w:val="uk-UA"/>
        </w:rPr>
      </w:pPr>
      <w:r w:rsidRPr="00F85051">
        <w:rPr>
          <w:lang w:val="uk-UA"/>
        </w:rPr>
        <w:t xml:space="preserve">                                                                                                                              </w:t>
      </w:r>
    </w:p>
    <w:p w:rsidR="0032026C" w:rsidRDefault="0032026C" w:rsidP="006A4B38">
      <w:pPr>
        <w:pStyle w:val="Heading9"/>
        <w:jc w:val="right"/>
        <w:rPr>
          <w:lang w:val="uk-UA"/>
        </w:rPr>
      </w:pPr>
    </w:p>
    <w:p w:rsidR="0032026C" w:rsidRDefault="0032026C" w:rsidP="006A4B38">
      <w:pPr>
        <w:pStyle w:val="Heading9"/>
        <w:jc w:val="right"/>
        <w:rPr>
          <w:lang w:val="uk-UA"/>
        </w:rPr>
      </w:pPr>
    </w:p>
    <w:p w:rsidR="0032026C" w:rsidRDefault="0032026C" w:rsidP="006A4B38">
      <w:pPr>
        <w:pStyle w:val="Heading9"/>
        <w:jc w:val="right"/>
        <w:rPr>
          <w:lang w:val="uk-UA"/>
        </w:rPr>
      </w:pPr>
    </w:p>
    <w:p w:rsidR="0032026C" w:rsidRDefault="0032026C" w:rsidP="006A4B38">
      <w:pPr>
        <w:pStyle w:val="Heading9"/>
        <w:jc w:val="right"/>
        <w:rPr>
          <w:lang w:val="uk-UA"/>
        </w:rPr>
      </w:pPr>
    </w:p>
    <w:p w:rsidR="0032026C" w:rsidRDefault="0032026C" w:rsidP="006A4B38">
      <w:pPr>
        <w:pStyle w:val="Heading9"/>
        <w:jc w:val="right"/>
        <w:rPr>
          <w:lang w:val="uk-UA"/>
        </w:rPr>
      </w:pPr>
    </w:p>
    <w:p w:rsidR="0032026C" w:rsidRDefault="0032026C" w:rsidP="006A4B38">
      <w:pPr>
        <w:pStyle w:val="Heading9"/>
        <w:jc w:val="right"/>
        <w:rPr>
          <w:lang w:val="uk-UA"/>
        </w:rPr>
      </w:pPr>
    </w:p>
    <w:sectPr w:rsidR="0032026C" w:rsidSect="009D1C25">
      <w:footerReference w:type="even" r:id="rId7"/>
      <w:footerReference w:type="default" r:id="rId8"/>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26C" w:rsidRDefault="0032026C">
      <w:r>
        <w:separator/>
      </w:r>
    </w:p>
  </w:endnote>
  <w:endnote w:type="continuationSeparator" w:id="0">
    <w:p w:rsidR="0032026C" w:rsidRDefault="003202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26C" w:rsidRDefault="003202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2026C" w:rsidRDefault="0032026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26C" w:rsidRDefault="003202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32026C" w:rsidRDefault="0032026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26C" w:rsidRDefault="0032026C">
      <w:r>
        <w:separator/>
      </w:r>
    </w:p>
  </w:footnote>
  <w:footnote w:type="continuationSeparator" w:id="0">
    <w:p w:rsidR="0032026C" w:rsidRDefault="003202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2B8"/>
    <w:multiLevelType w:val="multilevel"/>
    <w:tmpl w:val="D188035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4AF65D4"/>
    <w:multiLevelType w:val="multilevel"/>
    <w:tmpl w:val="B6F0B2F6"/>
    <w:lvl w:ilvl="0">
      <w:start w:val="4"/>
      <w:numFmt w:val="decimal"/>
      <w:lvlText w:val="%1"/>
      <w:lvlJc w:val="left"/>
      <w:pPr>
        <w:tabs>
          <w:tab w:val="num" w:pos="0"/>
        </w:tabs>
        <w:ind w:left="375" w:hanging="375"/>
      </w:pPr>
      <w:rPr>
        <w:rFonts w:cs="Times New Roman" w:hint="default"/>
        <w:color w:val="auto"/>
      </w:rPr>
    </w:lvl>
    <w:lvl w:ilvl="1">
      <w:start w:val="1"/>
      <w:numFmt w:val="decimal"/>
      <w:lvlText w:val="%1.%2."/>
      <w:lvlJc w:val="left"/>
      <w:pPr>
        <w:tabs>
          <w:tab w:val="num" w:pos="0"/>
        </w:tabs>
        <w:ind w:left="1084" w:hanging="375"/>
      </w:pPr>
      <w:rPr>
        <w:rFonts w:cs="Times New Roman" w:hint="default"/>
        <w:color w:val="auto"/>
      </w:rPr>
    </w:lvl>
    <w:lvl w:ilvl="2">
      <w:start w:val="1"/>
      <w:numFmt w:val="decimal"/>
      <w:lvlText w:val="%1.%2.%3"/>
      <w:lvlJc w:val="left"/>
      <w:pPr>
        <w:tabs>
          <w:tab w:val="num" w:pos="0"/>
        </w:tabs>
        <w:ind w:left="2138" w:hanging="720"/>
      </w:pPr>
      <w:rPr>
        <w:rFonts w:cs="Times New Roman" w:hint="default"/>
        <w:color w:val="auto"/>
      </w:rPr>
    </w:lvl>
    <w:lvl w:ilvl="3">
      <w:start w:val="1"/>
      <w:numFmt w:val="decimal"/>
      <w:lvlText w:val="%1.%2.%3.%4"/>
      <w:lvlJc w:val="left"/>
      <w:pPr>
        <w:tabs>
          <w:tab w:val="num" w:pos="0"/>
        </w:tabs>
        <w:ind w:left="3207" w:hanging="1080"/>
      </w:pPr>
      <w:rPr>
        <w:rFonts w:cs="Times New Roman" w:hint="default"/>
        <w:color w:val="auto"/>
      </w:rPr>
    </w:lvl>
    <w:lvl w:ilvl="4">
      <w:start w:val="1"/>
      <w:numFmt w:val="decimal"/>
      <w:lvlText w:val="%1.%2.%3.%4.%5"/>
      <w:lvlJc w:val="left"/>
      <w:pPr>
        <w:tabs>
          <w:tab w:val="num" w:pos="0"/>
        </w:tabs>
        <w:ind w:left="3916" w:hanging="1080"/>
      </w:pPr>
      <w:rPr>
        <w:rFonts w:cs="Times New Roman" w:hint="default"/>
        <w:color w:val="auto"/>
      </w:rPr>
    </w:lvl>
    <w:lvl w:ilvl="5">
      <w:start w:val="1"/>
      <w:numFmt w:val="decimal"/>
      <w:lvlText w:val="%1.%2.%3.%4.%5.%6"/>
      <w:lvlJc w:val="left"/>
      <w:pPr>
        <w:tabs>
          <w:tab w:val="num" w:pos="0"/>
        </w:tabs>
        <w:ind w:left="4985" w:hanging="1440"/>
      </w:pPr>
      <w:rPr>
        <w:rFonts w:cs="Times New Roman" w:hint="default"/>
        <w:color w:val="auto"/>
      </w:rPr>
    </w:lvl>
    <w:lvl w:ilvl="6">
      <w:start w:val="1"/>
      <w:numFmt w:val="decimal"/>
      <w:lvlText w:val="%1.%2.%3.%4.%5.%6.%7"/>
      <w:lvlJc w:val="left"/>
      <w:pPr>
        <w:tabs>
          <w:tab w:val="num" w:pos="0"/>
        </w:tabs>
        <w:ind w:left="5694" w:hanging="1440"/>
      </w:pPr>
      <w:rPr>
        <w:rFonts w:cs="Times New Roman" w:hint="default"/>
        <w:color w:val="auto"/>
      </w:rPr>
    </w:lvl>
    <w:lvl w:ilvl="7">
      <w:start w:val="1"/>
      <w:numFmt w:val="decimal"/>
      <w:lvlText w:val="%1.%2.%3.%4.%5.%6.%7.%8"/>
      <w:lvlJc w:val="left"/>
      <w:pPr>
        <w:tabs>
          <w:tab w:val="num" w:pos="0"/>
        </w:tabs>
        <w:ind w:left="6763" w:hanging="1800"/>
      </w:pPr>
      <w:rPr>
        <w:rFonts w:cs="Times New Roman" w:hint="default"/>
        <w:color w:val="auto"/>
      </w:rPr>
    </w:lvl>
    <w:lvl w:ilvl="8">
      <w:start w:val="1"/>
      <w:numFmt w:val="decimal"/>
      <w:lvlText w:val="%1.%2.%3.%4.%5.%6.%7.%8.%9"/>
      <w:lvlJc w:val="left"/>
      <w:pPr>
        <w:tabs>
          <w:tab w:val="num" w:pos="0"/>
        </w:tabs>
        <w:ind w:left="7832" w:hanging="2160"/>
      </w:pPr>
      <w:rPr>
        <w:rFonts w:cs="Times New Roman" w:hint="default"/>
        <w:color w:val="auto"/>
      </w:rPr>
    </w:lvl>
  </w:abstractNum>
  <w:abstractNum w:abstractNumId="3">
    <w:nsid w:val="07882551"/>
    <w:multiLevelType w:val="hybridMultilevel"/>
    <w:tmpl w:val="28FE200E"/>
    <w:lvl w:ilvl="0" w:tplc="F506B312">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4">
    <w:nsid w:val="07C70603"/>
    <w:multiLevelType w:val="multilevel"/>
    <w:tmpl w:val="054EC5EA"/>
    <w:lvl w:ilvl="0">
      <w:start w:val="1"/>
      <w:numFmt w:val="decimal"/>
      <w:lvlText w:val="%1."/>
      <w:lvlJc w:val="left"/>
      <w:pPr>
        <w:ind w:left="786" w:hanging="360"/>
      </w:pPr>
      <w:rPr>
        <w:rFonts w:cs="Times New Roman" w:hint="default"/>
      </w:rPr>
    </w:lvl>
    <w:lvl w:ilvl="1">
      <w:start w:val="1"/>
      <w:numFmt w:val="decimal"/>
      <w:isLgl/>
      <w:lvlText w:val="%1.%2"/>
      <w:lvlJc w:val="left"/>
      <w:pPr>
        <w:ind w:left="2103" w:hanging="1395"/>
      </w:pPr>
      <w:rPr>
        <w:rFonts w:cs="Times New Roman" w:hint="default"/>
      </w:rPr>
    </w:lvl>
    <w:lvl w:ilvl="2">
      <w:start w:val="1"/>
      <w:numFmt w:val="decimal"/>
      <w:isLgl/>
      <w:lvlText w:val="%1.%2.%3"/>
      <w:lvlJc w:val="left"/>
      <w:pPr>
        <w:ind w:left="2385" w:hanging="1395"/>
      </w:pPr>
      <w:rPr>
        <w:rFonts w:cs="Times New Roman" w:hint="default"/>
      </w:rPr>
    </w:lvl>
    <w:lvl w:ilvl="3">
      <w:start w:val="1"/>
      <w:numFmt w:val="decimal"/>
      <w:isLgl/>
      <w:lvlText w:val="%1.%2.%3.%4"/>
      <w:lvlJc w:val="left"/>
      <w:pPr>
        <w:ind w:left="2667" w:hanging="1395"/>
      </w:pPr>
      <w:rPr>
        <w:rFonts w:cs="Times New Roman" w:hint="default"/>
      </w:rPr>
    </w:lvl>
    <w:lvl w:ilvl="4">
      <w:start w:val="1"/>
      <w:numFmt w:val="decimal"/>
      <w:isLgl/>
      <w:lvlText w:val="%1.%2.%3.%4.%5"/>
      <w:lvlJc w:val="left"/>
      <w:pPr>
        <w:ind w:left="2949" w:hanging="1395"/>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558" w:hanging="1440"/>
      </w:pPr>
      <w:rPr>
        <w:rFonts w:cs="Times New Roman" w:hint="default"/>
      </w:rPr>
    </w:lvl>
    <w:lvl w:ilvl="7">
      <w:start w:val="1"/>
      <w:numFmt w:val="decimal"/>
      <w:isLgl/>
      <w:lvlText w:val="%1.%2.%3.%4.%5.%6.%7.%8"/>
      <w:lvlJc w:val="left"/>
      <w:pPr>
        <w:ind w:left="4200" w:hanging="1800"/>
      </w:pPr>
      <w:rPr>
        <w:rFonts w:cs="Times New Roman" w:hint="default"/>
      </w:rPr>
    </w:lvl>
    <w:lvl w:ilvl="8">
      <w:start w:val="1"/>
      <w:numFmt w:val="decimal"/>
      <w:isLgl/>
      <w:lvlText w:val="%1.%2.%3.%4.%5.%6.%7.%8.%9"/>
      <w:lvlJc w:val="left"/>
      <w:pPr>
        <w:ind w:left="4842" w:hanging="2160"/>
      </w:pPr>
      <w:rPr>
        <w:rFonts w:cs="Times New Roman" w:hint="default"/>
      </w:rPr>
    </w:lvl>
  </w:abstractNum>
  <w:abstractNum w:abstractNumId="5">
    <w:nsid w:val="08346653"/>
    <w:multiLevelType w:val="hybridMultilevel"/>
    <w:tmpl w:val="EDA68F72"/>
    <w:lvl w:ilvl="0" w:tplc="1F30D6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7">
    <w:nsid w:val="10BE6A55"/>
    <w:multiLevelType w:val="multilevel"/>
    <w:tmpl w:val="3B7EB824"/>
    <w:lvl w:ilvl="0">
      <w:start w:val="1"/>
      <w:numFmt w:val="decimal"/>
      <w:lvlText w:val="%1."/>
      <w:lvlJc w:val="left"/>
      <w:pPr>
        <w:ind w:left="360" w:hanging="360"/>
      </w:pPr>
      <w:rPr>
        <w:rFonts w:cs="Times New Roman" w:hint="default"/>
      </w:rPr>
    </w:lvl>
    <w:lvl w:ilvl="1">
      <w:start w:val="2"/>
      <w:numFmt w:val="decimal"/>
      <w:lvlText w:val="%1.%2."/>
      <w:lvlJc w:val="left"/>
      <w:pPr>
        <w:ind w:left="1721" w:hanging="360"/>
      </w:pPr>
      <w:rPr>
        <w:rFonts w:cs="Times New Roman" w:hint="default"/>
      </w:rPr>
    </w:lvl>
    <w:lvl w:ilvl="2">
      <w:start w:val="1"/>
      <w:numFmt w:val="decimal"/>
      <w:lvlText w:val="%1.%2.%3."/>
      <w:lvlJc w:val="left"/>
      <w:pPr>
        <w:ind w:left="3442" w:hanging="720"/>
      </w:pPr>
      <w:rPr>
        <w:rFonts w:cs="Times New Roman" w:hint="default"/>
      </w:rPr>
    </w:lvl>
    <w:lvl w:ilvl="3">
      <w:start w:val="1"/>
      <w:numFmt w:val="decimal"/>
      <w:lvlText w:val="%1.%2.%3.%4."/>
      <w:lvlJc w:val="left"/>
      <w:pPr>
        <w:ind w:left="4803" w:hanging="720"/>
      </w:pPr>
      <w:rPr>
        <w:rFonts w:cs="Times New Roman" w:hint="default"/>
      </w:rPr>
    </w:lvl>
    <w:lvl w:ilvl="4">
      <w:start w:val="1"/>
      <w:numFmt w:val="decimal"/>
      <w:lvlText w:val="%1.%2.%3.%4.%5."/>
      <w:lvlJc w:val="left"/>
      <w:pPr>
        <w:ind w:left="6524" w:hanging="1080"/>
      </w:pPr>
      <w:rPr>
        <w:rFonts w:cs="Times New Roman" w:hint="default"/>
      </w:rPr>
    </w:lvl>
    <w:lvl w:ilvl="5">
      <w:start w:val="1"/>
      <w:numFmt w:val="decimal"/>
      <w:lvlText w:val="%1.%2.%3.%4.%5.%6."/>
      <w:lvlJc w:val="left"/>
      <w:pPr>
        <w:ind w:left="7885" w:hanging="1080"/>
      </w:pPr>
      <w:rPr>
        <w:rFonts w:cs="Times New Roman" w:hint="default"/>
      </w:rPr>
    </w:lvl>
    <w:lvl w:ilvl="6">
      <w:start w:val="1"/>
      <w:numFmt w:val="decimal"/>
      <w:lvlText w:val="%1.%2.%3.%4.%5.%6.%7."/>
      <w:lvlJc w:val="left"/>
      <w:pPr>
        <w:ind w:left="9606" w:hanging="1440"/>
      </w:pPr>
      <w:rPr>
        <w:rFonts w:cs="Times New Roman" w:hint="default"/>
      </w:rPr>
    </w:lvl>
    <w:lvl w:ilvl="7">
      <w:start w:val="1"/>
      <w:numFmt w:val="decimal"/>
      <w:lvlText w:val="%1.%2.%3.%4.%5.%6.%7.%8."/>
      <w:lvlJc w:val="left"/>
      <w:pPr>
        <w:ind w:left="10967" w:hanging="1440"/>
      </w:pPr>
      <w:rPr>
        <w:rFonts w:cs="Times New Roman" w:hint="default"/>
      </w:rPr>
    </w:lvl>
    <w:lvl w:ilvl="8">
      <w:start w:val="1"/>
      <w:numFmt w:val="decimal"/>
      <w:lvlText w:val="%1.%2.%3.%4.%5.%6.%7.%8.%9."/>
      <w:lvlJc w:val="left"/>
      <w:pPr>
        <w:ind w:left="12688" w:hanging="1800"/>
      </w:pPr>
      <w:rPr>
        <w:rFonts w:cs="Times New Roman" w:hint="default"/>
      </w:rPr>
    </w:lvl>
  </w:abstractNum>
  <w:abstractNum w:abstractNumId="8">
    <w:nsid w:val="16FE5213"/>
    <w:multiLevelType w:val="hybridMultilevel"/>
    <w:tmpl w:val="A0E603A4"/>
    <w:lvl w:ilvl="0" w:tplc="073841B2">
      <w:start w:val="1"/>
      <w:numFmt w:val="decimal"/>
      <w:lvlText w:val="%1."/>
      <w:lvlJc w:val="left"/>
      <w:pPr>
        <w:ind w:left="1068" w:hanging="360"/>
      </w:pPr>
      <w:rPr>
        <w:rFonts w:ascii="Times New Roman" w:eastAsia="Times New Roman" w:hAnsi="Times New Roman" w:cs="Times New Roman"/>
      </w:rPr>
    </w:lvl>
    <w:lvl w:ilvl="1" w:tplc="04220019">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9">
    <w:nsid w:val="20D71EE2"/>
    <w:multiLevelType w:val="multilevel"/>
    <w:tmpl w:val="BBE85630"/>
    <w:lvl w:ilvl="0">
      <w:start w:val="6"/>
      <w:numFmt w:val="decimal"/>
      <w:lvlText w:val="%1"/>
      <w:lvlJc w:val="left"/>
      <w:pPr>
        <w:tabs>
          <w:tab w:val="num" w:pos="0"/>
        </w:tabs>
        <w:ind w:left="375" w:hanging="375"/>
      </w:pPr>
      <w:rPr>
        <w:rFonts w:eastAsia="Times New Roman" w:cs="Times New Roman" w:hint="default"/>
        <w:sz w:val="28"/>
      </w:rPr>
    </w:lvl>
    <w:lvl w:ilvl="1">
      <w:start w:val="4"/>
      <w:numFmt w:val="decimal"/>
      <w:lvlText w:val="%1.%2."/>
      <w:lvlJc w:val="left"/>
      <w:pPr>
        <w:tabs>
          <w:tab w:val="num" w:pos="0"/>
        </w:tabs>
        <w:ind w:left="1095" w:hanging="375"/>
      </w:pPr>
      <w:rPr>
        <w:rFonts w:eastAsia="Times New Roman" w:cs="Times New Roman" w:hint="default"/>
        <w:sz w:val="24"/>
      </w:rPr>
    </w:lvl>
    <w:lvl w:ilvl="2">
      <w:start w:val="1"/>
      <w:numFmt w:val="decimal"/>
      <w:lvlText w:val="%1.%2.%3"/>
      <w:lvlJc w:val="left"/>
      <w:pPr>
        <w:tabs>
          <w:tab w:val="num" w:pos="0"/>
        </w:tabs>
        <w:ind w:left="1830" w:hanging="720"/>
      </w:pPr>
      <w:rPr>
        <w:rFonts w:eastAsia="Times New Roman" w:cs="Times New Roman" w:hint="default"/>
        <w:sz w:val="28"/>
      </w:rPr>
    </w:lvl>
    <w:lvl w:ilvl="3">
      <w:start w:val="1"/>
      <w:numFmt w:val="decimal"/>
      <w:lvlText w:val="%1.%2.%3.%4"/>
      <w:lvlJc w:val="left"/>
      <w:pPr>
        <w:tabs>
          <w:tab w:val="num" w:pos="0"/>
        </w:tabs>
        <w:ind w:left="2385" w:hanging="720"/>
      </w:pPr>
      <w:rPr>
        <w:rFonts w:eastAsia="Times New Roman" w:cs="Times New Roman" w:hint="default"/>
        <w:sz w:val="28"/>
      </w:rPr>
    </w:lvl>
    <w:lvl w:ilvl="4">
      <w:start w:val="1"/>
      <w:numFmt w:val="decimal"/>
      <w:lvlText w:val="%1.%2.%3.%4.%5"/>
      <w:lvlJc w:val="left"/>
      <w:pPr>
        <w:tabs>
          <w:tab w:val="num" w:pos="0"/>
        </w:tabs>
        <w:ind w:left="3300" w:hanging="1080"/>
      </w:pPr>
      <w:rPr>
        <w:rFonts w:eastAsia="Times New Roman" w:cs="Times New Roman" w:hint="default"/>
        <w:sz w:val="28"/>
      </w:rPr>
    </w:lvl>
    <w:lvl w:ilvl="5">
      <w:start w:val="1"/>
      <w:numFmt w:val="decimal"/>
      <w:lvlText w:val="%1.%2.%3.%4.%5.%6"/>
      <w:lvlJc w:val="left"/>
      <w:pPr>
        <w:tabs>
          <w:tab w:val="num" w:pos="0"/>
        </w:tabs>
        <w:ind w:left="3855" w:hanging="1080"/>
      </w:pPr>
      <w:rPr>
        <w:rFonts w:eastAsia="Times New Roman" w:cs="Times New Roman" w:hint="default"/>
        <w:sz w:val="28"/>
      </w:rPr>
    </w:lvl>
    <w:lvl w:ilvl="6">
      <w:start w:val="1"/>
      <w:numFmt w:val="decimal"/>
      <w:lvlText w:val="%1.%2.%3.%4.%5.%6.%7"/>
      <w:lvlJc w:val="left"/>
      <w:pPr>
        <w:tabs>
          <w:tab w:val="num" w:pos="0"/>
        </w:tabs>
        <w:ind w:left="4770" w:hanging="1440"/>
      </w:pPr>
      <w:rPr>
        <w:rFonts w:eastAsia="Times New Roman" w:cs="Times New Roman" w:hint="default"/>
        <w:sz w:val="28"/>
      </w:rPr>
    </w:lvl>
    <w:lvl w:ilvl="7">
      <w:start w:val="1"/>
      <w:numFmt w:val="decimal"/>
      <w:lvlText w:val="%1.%2.%3.%4.%5.%6.%7.%8"/>
      <w:lvlJc w:val="left"/>
      <w:pPr>
        <w:tabs>
          <w:tab w:val="num" w:pos="0"/>
        </w:tabs>
        <w:ind w:left="5325" w:hanging="1440"/>
      </w:pPr>
      <w:rPr>
        <w:rFonts w:eastAsia="Times New Roman" w:cs="Times New Roman" w:hint="default"/>
        <w:sz w:val="28"/>
      </w:rPr>
    </w:lvl>
    <w:lvl w:ilvl="8">
      <w:start w:val="1"/>
      <w:numFmt w:val="decimal"/>
      <w:lvlText w:val="%1.%2.%3.%4.%5.%6.%7.%8.%9"/>
      <w:lvlJc w:val="left"/>
      <w:pPr>
        <w:tabs>
          <w:tab w:val="num" w:pos="0"/>
        </w:tabs>
        <w:ind w:left="6240" w:hanging="1800"/>
      </w:pPr>
      <w:rPr>
        <w:rFonts w:eastAsia="Times New Roman" w:cs="Times New Roman" w:hint="default"/>
        <w:sz w:val="28"/>
      </w:rPr>
    </w:lvl>
  </w:abstractNum>
  <w:abstractNum w:abstractNumId="10">
    <w:nsid w:val="23FB1391"/>
    <w:multiLevelType w:val="hybridMultilevel"/>
    <w:tmpl w:val="A6847ECE"/>
    <w:lvl w:ilvl="0" w:tplc="04190001">
      <w:start w:val="1"/>
      <w:numFmt w:val="bullet"/>
      <w:lvlText w:val=""/>
      <w:lvlJc w:val="left"/>
      <w:pPr>
        <w:tabs>
          <w:tab w:val="num" w:pos="951"/>
        </w:tabs>
        <w:ind w:left="951" w:hanging="360"/>
      </w:pPr>
      <w:rPr>
        <w:rFonts w:ascii="Symbol" w:hAnsi="Symbol" w:hint="default"/>
      </w:rPr>
    </w:lvl>
    <w:lvl w:ilvl="1" w:tplc="04190003" w:tentative="1">
      <w:start w:val="1"/>
      <w:numFmt w:val="bullet"/>
      <w:lvlText w:val="o"/>
      <w:lvlJc w:val="left"/>
      <w:pPr>
        <w:tabs>
          <w:tab w:val="num" w:pos="1671"/>
        </w:tabs>
        <w:ind w:left="1671" w:hanging="360"/>
      </w:pPr>
      <w:rPr>
        <w:rFonts w:ascii="Courier New" w:hAnsi="Courier New" w:hint="default"/>
      </w:rPr>
    </w:lvl>
    <w:lvl w:ilvl="2" w:tplc="04190005" w:tentative="1">
      <w:start w:val="1"/>
      <w:numFmt w:val="bullet"/>
      <w:lvlText w:val=""/>
      <w:lvlJc w:val="left"/>
      <w:pPr>
        <w:tabs>
          <w:tab w:val="num" w:pos="2391"/>
        </w:tabs>
        <w:ind w:left="2391" w:hanging="360"/>
      </w:pPr>
      <w:rPr>
        <w:rFonts w:ascii="Wingdings" w:hAnsi="Wingdings" w:hint="default"/>
      </w:rPr>
    </w:lvl>
    <w:lvl w:ilvl="3" w:tplc="04190001" w:tentative="1">
      <w:start w:val="1"/>
      <w:numFmt w:val="bullet"/>
      <w:lvlText w:val=""/>
      <w:lvlJc w:val="left"/>
      <w:pPr>
        <w:tabs>
          <w:tab w:val="num" w:pos="3111"/>
        </w:tabs>
        <w:ind w:left="3111" w:hanging="360"/>
      </w:pPr>
      <w:rPr>
        <w:rFonts w:ascii="Symbol" w:hAnsi="Symbol" w:hint="default"/>
      </w:rPr>
    </w:lvl>
    <w:lvl w:ilvl="4" w:tplc="04190003" w:tentative="1">
      <w:start w:val="1"/>
      <w:numFmt w:val="bullet"/>
      <w:lvlText w:val="o"/>
      <w:lvlJc w:val="left"/>
      <w:pPr>
        <w:tabs>
          <w:tab w:val="num" w:pos="3831"/>
        </w:tabs>
        <w:ind w:left="3831" w:hanging="360"/>
      </w:pPr>
      <w:rPr>
        <w:rFonts w:ascii="Courier New" w:hAnsi="Courier New" w:hint="default"/>
      </w:rPr>
    </w:lvl>
    <w:lvl w:ilvl="5" w:tplc="04190005" w:tentative="1">
      <w:start w:val="1"/>
      <w:numFmt w:val="bullet"/>
      <w:lvlText w:val=""/>
      <w:lvlJc w:val="left"/>
      <w:pPr>
        <w:tabs>
          <w:tab w:val="num" w:pos="4551"/>
        </w:tabs>
        <w:ind w:left="4551" w:hanging="360"/>
      </w:pPr>
      <w:rPr>
        <w:rFonts w:ascii="Wingdings" w:hAnsi="Wingdings" w:hint="default"/>
      </w:rPr>
    </w:lvl>
    <w:lvl w:ilvl="6" w:tplc="04190001" w:tentative="1">
      <w:start w:val="1"/>
      <w:numFmt w:val="bullet"/>
      <w:lvlText w:val=""/>
      <w:lvlJc w:val="left"/>
      <w:pPr>
        <w:tabs>
          <w:tab w:val="num" w:pos="5271"/>
        </w:tabs>
        <w:ind w:left="5271" w:hanging="360"/>
      </w:pPr>
      <w:rPr>
        <w:rFonts w:ascii="Symbol" w:hAnsi="Symbol" w:hint="default"/>
      </w:rPr>
    </w:lvl>
    <w:lvl w:ilvl="7" w:tplc="04190003" w:tentative="1">
      <w:start w:val="1"/>
      <w:numFmt w:val="bullet"/>
      <w:lvlText w:val="o"/>
      <w:lvlJc w:val="left"/>
      <w:pPr>
        <w:tabs>
          <w:tab w:val="num" w:pos="5991"/>
        </w:tabs>
        <w:ind w:left="5991" w:hanging="360"/>
      </w:pPr>
      <w:rPr>
        <w:rFonts w:ascii="Courier New" w:hAnsi="Courier New" w:hint="default"/>
      </w:rPr>
    </w:lvl>
    <w:lvl w:ilvl="8" w:tplc="04190005" w:tentative="1">
      <w:start w:val="1"/>
      <w:numFmt w:val="bullet"/>
      <w:lvlText w:val=""/>
      <w:lvlJc w:val="left"/>
      <w:pPr>
        <w:tabs>
          <w:tab w:val="num" w:pos="6711"/>
        </w:tabs>
        <w:ind w:left="6711" w:hanging="360"/>
      </w:pPr>
      <w:rPr>
        <w:rFonts w:ascii="Wingdings" w:hAnsi="Wingdings" w:hint="default"/>
      </w:rPr>
    </w:lvl>
  </w:abstractNum>
  <w:abstractNum w:abstractNumId="11">
    <w:nsid w:val="25421946"/>
    <w:multiLevelType w:val="hybridMultilevel"/>
    <w:tmpl w:val="C8282CD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9084EA6"/>
    <w:multiLevelType w:val="multilevel"/>
    <w:tmpl w:val="8CB47D5A"/>
    <w:lvl w:ilvl="0">
      <w:start w:val="8"/>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735" w:hanging="375"/>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13">
    <w:nsid w:val="2974105E"/>
    <w:multiLevelType w:val="hybridMultilevel"/>
    <w:tmpl w:val="DE089B2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2B674BBA"/>
    <w:multiLevelType w:val="multilevel"/>
    <w:tmpl w:val="84FC3A42"/>
    <w:lvl w:ilvl="0">
      <w:start w:val="1"/>
      <w:numFmt w:val="decimal"/>
      <w:lvlText w:val="%1"/>
      <w:lvlJc w:val="left"/>
      <w:pPr>
        <w:tabs>
          <w:tab w:val="num" w:pos="606"/>
        </w:tabs>
        <w:ind w:left="606" w:hanging="360"/>
      </w:pPr>
      <w:rPr>
        <w:rFonts w:cs="Times New Roman" w:hint="default"/>
      </w:rPr>
    </w:lvl>
    <w:lvl w:ilvl="1">
      <w:start w:val="1"/>
      <w:numFmt w:val="decimal"/>
      <w:isLgl/>
      <w:lvlText w:val="8.%2."/>
      <w:lvlJc w:val="left"/>
      <w:pPr>
        <w:tabs>
          <w:tab w:val="num" w:pos="928"/>
        </w:tabs>
        <w:ind w:left="928" w:hanging="360"/>
      </w:pPr>
      <w:rPr>
        <w:rFonts w:cs="Times New Roman" w:hint="default"/>
      </w:rPr>
    </w:lvl>
    <w:lvl w:ilvl="2">
      <w:start w:val="1"/>
      <w:numFmt w:val="decimal"/>
      <w:isLgl/>
      <w:lvlText w:val="%1.%2.%3."/>
      <w:lvlJc w:val="left"/>
      <w:pPr>
        <w:tabs>
          <w:tab w:val="num" w:pos="966"/>
        </w:tabs>
        <w:ind w:left="966" w:hanging="720"/>
      </w:pPr>
      <w:rPr>
        <w:rFonts w:cs="Times New Roman" w:hint="default"/>
      </w:rPr>
    </w:lvl>
    <w:lvl w:ilvl="3">
      <w:start w:val="1"/>
      <w:numFmt w:val="decimal"/>
      <w:isLgl/>
      <w:lvlText w:val="%1.%2.%3.%4."/>
      <w:lvlJc w:val="left"/>
      <w:pPr>
        <w:tabs>
          <w:tab w:val="num" w:pos="966"/>
        </w:tabs>
        <w:ind w:left="966" w:hanging="720"/>
      </w:pPr>
      <w:rPr>
        <w:rFonts w:cs="Times New Roman" w:hint="default"/>
      </w:rPr>
    </w:lvl>
    <w:lvl w:ilvl="4">
      <w:start w:val="1"/>
      <w:numFmt w:val="decimal"/>
      <w:isLgl/>
      <w:lvlText w:val="%1.%2.%3.%4.%5."/>
      <w:lvlJc w:val="left"/>
      <w:pPr>
        <w:tabs>
          <w:tab w:val="num" w:pos="1326"/>
        </w:tabs>
        <w:ind w:left="1326" w:hanging="1080"/>
      </w:pPr>
      <w:rPr>
        <w:rFonts w:cs="Times New Roman" w:hint="default"/>
      </w:rPr>
    </w:lvl>
    <w:lvl w:ilvl="5">
      <w:start w:val="1"/>
      <w:numFmt w:val="decimal"/>
      <w:isLgl/>
      <w:lvlText w:val="%1.%2.%3.%4.%5.%6."/>
      <w:lvlJc w:val="left"/>
      <w:pPr>
        <w:tabs>
          <w:tab w:val="num" w:pos="1326"/>
        </w:tabs>
        <w:ind w:left="1326" w:hanging="1080"/>
      </w:pPr>
      <w:rPr>
        <w:rFonts w:cs="Times New Roman" w:hint="default"/>
      </w:rPr>
    </w:lvl>
    <w:lvl w:ilvl="6">
      <w:start w:val="1"/>
      <w:numFmt w:val="decimal"/>
      <w:isLgl/>
      <w:lvlText w:val="%1.%2.%3.%4.%5.%6.%7."/>
      <w:lvlJc w:val="left"/>
      <w:pPr>
        <w:tabs>
          <w:tab w:val="num" w:pos="1686"/>
        </w:tabs>
        <w:ind w:left="1686" w:hanging="1440"/>
      </w:pPr>
      <w:rPr>
        <w:rFonts w:cs="Times New Roman" w:hint="default"/>
      </w:rPr>
    </w:lvl>
    <w:lvl w:ilvl="7">
      <w:start w:val="1"/>
      <w:numFmt w:val="decimal"/>
      <w:isLgl/>
      <w:lvlText w:val="%1.%2.%3.%4.%5.%6.%7.%8."/>
      <w:lvlJc w:val="left"/>
      <w:pPr>
        <w:tabs>
          <w:tab w:val="num" w:pos="1686"/>
        </w:tabs>
        <w:ind w:left="1686" w:hanging="1440"/>
      </w:pPr>
      <w:rPr>
        <w:rFonts w:cs="Times New Roman" w:hint="default"/>
      </w:rPr>
    </w:lvl>
    <w:lvl w:ilvl="8">
      <w:start w:val="1"/>
      <w:numFmt w:val="decimal"/>
      <w:isLgl/>
      <w:lvlText w:val="%1.%2.%3.%4.%5.%6.%7.%8.%9."/>
      <w:lvlJc w:val="left"/>
      <w:pPr>
        <w:tabs>
          <w:tab w:val="num" w:pos="2046"/>
        </w:tabs>
        <w:ind w:left="2046" w:hanging="1800"/>
      </w:pPr>
      <w:rPr>
        <w:rFonts w:cs="Times New Roman" w:hint="default"/>
      </w:rPr>
    </w:lvl>
  </w:abstractNum>
  <w:abstractNum w:abstractNumId="15">
    <w:nsid w:val="2D77645A"/>
    <w:multiLevelType w:val="multilevel"/>
    <w:tmpl w:val="116A6988"/>
    <w:lvl w:ilvl="0">
      <w:start w:val="12"/>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2F133891"/>
    <w:multiLevelType w:val="hybridMultilevel"/>
    <w:tmpl w:val="A32432BC"/>
    <w:lvl w:ilvl="0" w:tplc="FD4E31A8">
      <w:start w:val="2"/>
      <w:numFmt w:val="bullet"/>
      <w:lvlText w:val="-"/>
      <w:lvlJc w:val="left"/>
      <w:pPr>
        <w:ind w:left="1620" w:hanging="360"/>
      </w:pPr>
      <w:rPr>
        <w:rFonts w:ascii="Times New Roman" w:eastAsia="Times New Roman" w:hAnsi="Times New Roman"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7">
    <w:nsid w:val="2FED5651"/>
    <w:multiLevelType w:val="multilevel"/>
    <w:tmpl w:val="6986B9CC"/>
    <w:lvl w:ilvl="0">
      <w:start w:val="12"/>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9">
    <w:nsid w:val="316E75DC"/>
    <w:multiLevelType w:val="hybridMultilevel"/>
    <w:tmpl w:val="5302D33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36761DBC"/>
    <w:multiLevelType w:val="multilevel"/>
    <w:tmpl w:val="B2CEFBC4"/>
    <w:lvl w:ilvl="0">
      <w:start w:val="2"/>
      <w:numFmt w:val="decimal"/>
      <w:lvlText w:val="%1."/>
      <w:lvlJc w:val="left"/>
      <w:pPr>
        <w:ind w:left="360" w:hanging="360"/>
      </w:pPr>
      <w:rPr>
        <w:rFonts w:cs="Times New Roman" w:hint="default"/>
      </w:rPr>
    </w:lvl>
    <w:lvl w:ilvl="1">
      <w:start w:val="1"/>
      <w:numFmt w:val="decimal"/>
      <w:lvlText w:val="%1.%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22">
    <w:nsid w:val="379751A4"/>
    <w:multiLevelType w:val="hybridMultilevel"/>
    <w:tmpl w:val="A9CC9C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8247CA9"/>
    <w:multiLevelType w:val="hybridMultilevel"/>
    <w:tmpl w:val="87C86D8E"/>
    <w:lvl w:ilvl="0" w:tplc="D442A41C">
      <w:start w:val="1"/>
      <w:numFmt w:val="decimal"/>
      <w:lvlText w:val="%1.1."/>
      <w:lvlJc w:val="left"/>
      <w:pPr>
        <w:tabs>
          <w:tab w:val="num" w:pos="1721"/>
        </w:tabs>
        <w:ind w:left="1721" w:hanging="360"/>
      </w:pPr>
      <w:rPr>
        <w:rFonts w:cs="Times New Roman"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0233D58"/>
    <w:multiLevelType w:val="hybridMultilevel"/>
    <w:tmpl w:val="A8BE269C"/>
    <w:lvl w:ilvl="0" w:tplc="2258E924">
      <w:start w:val="4"/>
      <w:numFmt w:val="bullet"/>
      <w:lvlText w:val="-"/>
      <w:lvlJc w:val="left"/>
      <w:pPr>
        <w:ind w:left="735" w:hanging="360"/>
      </w:pPr>
      <w:rPr>
        <w:rFonts w:ascii="Times New Roman" w:eastAsia="Times New Roman" w:hAnsi="Times New Roman" w:hint="default"/>
      </w:rPr>
    </w:lvl>
    <w:lvl w:ilvl="1" w:tplc="04220003" w:tentative="1">
      <w:start w:val="1"/>
      <w:numFmt w:val="bullet"/>
      <w:lvlText w:val="o"/>
      <w:lvlJc w:val="left"/>
      <w:pPr>
        <w:ind w:left="1455" w:hanging="360"/>
      </w:pPr>
      <w:rPr>
        <w:rFonts w:ascii="Courier New" w:hAnsi="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25">
    <w:nsid w:val="431E185C"/>
    <w:multiLevelType w:val="hybridMultilevel"/>
    <w:tmpl w:val="F21CDECC"/>
    <w:lvl w:ilvl="0" w:tplc="BBF42C3A">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6F60DC5"/>
    <w:multiLevelType w:val="hybridMultilevel"/>
    <w:tmpl w:val="6ACEBD70"/>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DFE1150">
      <w:start w:val="6"/>
      <w:numFmt w:val="bullet"/>
      <w:lvlText w:val="-"/>
      <w:lvlJc w:val="left"/>
      <w:pPr>
        <w:ind w:left="2880" w:hanging="360"/>
      </w:pPr>
      <w:rPr>
        <w:rFonts w:ascii="Times New Roman" w:eastAsia="Times New Roman" w:hAnsi="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9">
    <w:nsid w:val="53A07857"/>
    <w:multiLevelType w:val="hybridMultilevel"/>
    <w:tmpl w:val="21D440AE"/>
    <w:lvl w:ilvl="0" w:tplc="8A927B1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0">
    <w:nsid w:val="55D51F82"/>
    <w:multiLevelType w:val="multilevel"/>
    <w:tmpl w:val="B5F89950"/>
    <w:lvl w:ilvl="0">
      <w:start w:val="9"/>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1084" w:hanging="375"/>
      </w:pPr>
      <w:rPr>
        <w:rFonts w:cs="Times New Roman" w:hint="default"/>
      </w:rPr>
    </w:lvl>
    <w:lvl w:ilvl="2">
      <w:start w:val="1"/>
      <w:numFmt w:val="decimal"/>
      <w:lvlText w:val="%1.%2.%3"/>
      <w:lvlJc w:val="left"/>
      <w:pPr>
        <w:tabs>
          <w:tab w:val="num" w:pos="0"/>
        </w:tabs>
        <w:ind w:left="2138" w:hanging="720"/>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31">
    <w:nsid w:val="58D70399"/>
    <w:multiLevelType w:val="hybridMultilevel"/>
    <w:tmpl w:val="C52CB014"/>
    <w:lvl w:ilvl="0" w:tplc="12F8368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2">
    <w:nsid w:val="5E90787E"/>
    <w:multiLevelType w:val="hybridMultilevel"/>
    <w:tmpl w:val="6D6E74A8"/>
    <w:lvl w:ilvl="0" w:tplc="968C032E">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3">
    <w:nsid w:val="5FCA187F"/>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4">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35">
    <w:nsid w:val="62C85BDE"/>
    <w:multiLevelType w:val="hybridMultilevel"/>
    <w:tmpl w:val="3E42D77C"/>
    <w:lvl w:ilvl="0" w:tplc="11E84ECE">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648520D0"/>
    <w:multiLevelType w:val="multilevel"/>
    <w:tmpl w:val="B4B4FAE4"/>
    <w:lvl w:ilvl="0">
      <w:start w:val="1"/>
      <w:numFmt w:val="decimal"/>
      <w:lvlText w:val="%1."/>
      <w:lvlJc w:val="left"/>
      <w:pPr>
        <w:ind w:left="1068" w:hanging="360"/>
      </w:pPr>
      <w:rPr>
        <w:rFonts w:cs="Times New Roman" w:hint="default"/>
      </w:rPr>
    </w:lvl>
    <w:lvl w:ilvl="1">
      <w:start w:val="1"/>
      <w:numFmt w:val="decimal"/>
      <w:isLgl/>
      <w:lvlText w:val="%1.%2"/>
      <w:lvlJc w:val="left"/>
      <w:pPr>
        <w:ind w:left="1083" w:hanging="375"/>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7">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8">
    <w:nsid w:val="65CB625C"/>
    <w:multiLevelType w:val="hybridMultilevel"/>
    <w:tmpl w:val="469659A2"/>
    <w:lvl w:ilvl="0" w:tplc="FD4E31A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9">
    <w:nsid w:val="661D320E"/>
    <w:multiLevelType w:val="hybridMultilevel"/>
    <w:tmpl w:val="F6269EF8"/>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64529CC"/>
    <w:multiLevelType w:val="multilevel"/>
    <w:tmpl w:val="2C285646"/>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620"/>
        </w:tabs>
        <w:ind w:left="1620" w:hanging="720"/>
      </w:pPr>
      <w:rPr>
        <w:rFonts w:cs="Times New Roman" w:hint="default"/>
        <w:sz w:val="24"/>
        <w:szCs w:val="24"/>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41">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42">
    <w:nsid w:val="6C63505D"/>
    <w:multiLevelType w:val="hybridMultilevel"/>
    <w:tmpl w:val="900EF936"/>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019446D"/>
    <w:multiLevelType w:val="multilevel"/>
    <w:tmpl w:val="8D8227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5">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46">
    <w:nsid w:val="7C745424"/>
    <w:multiLevelType w:val="hybridMultilevel"/>
    <w:tmpl w:val="73F89208"/>
    <w:lvl w:ilvl="0" w:tplc="F738DB18">
      <w:start w:val="1"/>
      <w:numFmt w:val="bullet"/>
      <w:lvlText w:val="-"/>
      <w:lvlJc w:val="left"/>
      <w:pPr>
        <w:tabs>
          <w:tab w:val="num" w:pos="678"/>
        </w:tabs>
        <w:ind w:left="678" w:hanging="360"/>
      </w:pPr>
      <w:rPr>
        <w:rFonts w:ascii="Times New Roman" w:eastAsia="Times New Roman" w:hAnsi="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10"/>
  </w:num>
  <w:num w:numId="2">
    <w:abstractNumId w:val="41"/>
  </w:num>
  <w:num w:numId="3">
    <w:abstractNumId w:val="37"/>
  </w:num>
  <w:num w:numId="4">
    <w:abstractNumId w:val="22"/>
  </w:num>
  <w:num w:numId="5">
    <w:abstractNumId w:val="18"/>
  </w:num>
  <w:num w:numId="6">
    <w:abstractNumId w:val="44"/>
  </w:num>
  <w:num w:numId="7">
    <w:abstractNumId w:val="11"/>
  </w:num>
  <w:num w:numId="8">
    <w:abstractNumId w:val="46"/>
  </w:num>
  <w:num w:numId="9">
    <w:abstractNumId w:val="28"/>
  </w:num>
  <w:num w:numId="10">
    <w:abstractNumId w:val="36"/>
  </w:num>
  <w:num w:numId="11">
    <w:abstractNumId w:val="8"/>
  </w:num>
  <w:num w:numId="12">
    <w:abstractNumId w:val="26"/>
  </w:num>
  <w:num w:numId="13">
    <w:abstractNumId w:val="40"/>
  </w:num>
  <w:num w:numId="14">
    <w:abstractNumId w:val="4"/>
  </w:num>
  <w:num w:numId="15">
    <w:abstractNumId w:val="6"/>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16">
    <w:abstractNumId w:val="12"/>
  </w:num>
  <w:num w:numId="17">
    <w:abstractNumId w:val="9"/>
  </w:num>
  <w:num w:numId="18">
    <w:abstractNumId w:val="2"/>
  </w:num>
  <w:num w:numId="19">
    <w:abstractNumId w:val="24"/>
  </w:num>
  <w:num w:numId="20">
    <w:abstractNumId w:val="30"/>
  </w:num>
  <w:num w:numId="21">
    <w:abstractNumId w:val="17"/>
  </w:num>
  <w:num w:numId="22">
    <w:abstractNumId w:val="25"/>
  </w:num>
  <w:num w:numId="23">
    <w:abstractNumId w:val="0"/>
  </w:num>
  <w:num w:numId="24">
    <w:abstractNumId w:val="3"/>
  </w:num>
  <w:num w:numId="25">
    <w:abstractNumId w:val="6"/>
  </w:num>
  <w:num w:numId="26">
    <w:abstractNumId w:val="34"/>
  </w:num>
  <w:num w:numId="27">
    <w:abstractNumId w:val="38"/>
  </w:num>
  <w:num w:numId="28">
    <w:abstractNumId w:val="19"/>
  </w:num>
  <w:num w:numId="29">
    <w:abstractNumId w:val="13"/>
  </w:num>
  <w:num w:numId="30">
    <w:abstractNumId w:val="33"/>
  </w:num>
  <w:num w:numId="31">
    <w:abstractNumId w:val="32"/>
  </w:num>
  <w:num w:numId="32">
    <w:abstractNumId w:val="16"/>
  </w:num>
  <w:num w:numId="33">
    <w:abstractNumId w:val="31"/>
  </w:num>
  <w:num w:numId="34">
    <w:abstractNumId w:val="29"/>
  </w:num>
  <w:num w:numId="35">
    <w:abstractNumId w:val="45"/>
  </w:num>
  <w:num w:numId="36">
    <w:abstractNumId w:val="1"/>
  </w:num>
  <w:num w:numId="37">
    <w:abstractNumId w:val="42"/>
  </w:num>
  <w:num w:numId="38">
    <w:abstractNumId w:val="35"/>
  </w:num>
  <w:num w:numId="39">
    <w:abstractNumId w:val="39"/>
  </w:num>
  <w:num w:numId="40">
    <w:abstractNumId w:val="27"/>
  </w:num>
  <w:num w:numId="41">
    <w:abstractNumId w:val="14"/>
  </w:num>
  <w:num w:numId="42">
    <w:abstractNumId w:val="43"/>
  </w:num>
  <w:num w:numId="43">
    <w:abstractNumId w:val="23"/>
  </w:num>
  <w:num w:numId="44">
    <w:abstractNumId w:val="7"/>
  </w:num>
  <w:num w:numId="45">
    <w:abstractNumId w:val="5"/>
  </w:num>
  <w:num w:numId="46">
    <w:abstractNumId w:val="21"/>
  </w:num>
  <w:num w:numId="47">
    <w:abstractNumId w:val="15"/>
  </w:num>
  <w:num w:numId="48">
    <w:abstractNumId w:val="2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5138"/>
    <w:rsid w:val="00016D90"/>
    <w:rsid w:val="00016F64"/>
    <w:rsid w:val="00017726"/>
    <w:rsid w:val="00017F75"/>
    <w:rsid w:val="00021033"/>
    <w:rsid w:val="00027447"/>
    <w:rsid w:val="000277CE"/>
    <w:rsid w:val="00027DA7"/>
    <w:rsid w:val="00031CFE"/>
    <w:rsid w:val="0003356A"/>
    <w:rsid w:val="0003496C"/>
    <w:rsid w:val="000414F6"/>
    <w:rsid w:val="00042388"/>
    <w:rsid w:val="0004353D"/>
    <w:rsid w:val="0004426F"/>
    <w:rsid w:val="000458D3"/>
    <w:rsid w:val="00046684"/>
    <w:rsid w:val="0004755C"/>
    <w:rsid w:val="00047A04"/>
    <w:rsid w:val="00053457"/>
    <w:rsid w:val="00054B4C"/>
    <w:rsid w:val="00056117"/>
    <w:rsid w:val="0005618E"/>
    <w:rsid w:val="000565DC"/>
    <w:rsid w:val="00060B5C"/>
    <w:rsid w:val="00064064"/>
    <w:rsid w:val="000652D2"/>
    <w:rsid w:val="00066F2D"/>
    <w:rsid w:val="00070ED0"/>
    <w:rsid w:val="000741BA"/>
    <w:rsid w:val="00074341"/>
    <w:rsid w:val="000754E3"/>
    <w:rsid w:val="0007592C"/>
    <w:rsid w:val="00077156"/>
    <w:rsid w:val="00077DCA"/>
    <w:rsid w:val="0008224E"/>
    <w:rsid w:val="00085BEA"/>
    <w:rsid w:val="000903A1"/>
    <w:rsid w:val="00090BF2"/>
    <w:rsid w:val="000929DC"/>
    <w:rsid w:val="00092C5D"/>
    <w:rsid w:val="0009319D"/>
    <w:rsid w:val="0009420B"/>
    <w:rsid w:val="00094D73"/>
    <w:rsid w:val="000952F7"/>
    <w:rsid w:val="000A05E5"/>
    <w:rsid w:val="000A3B07"/>
    <w:rsid w:val="000A7CE2"/>
    <w:rsid w:val="000B3A83"/>
    <w:rsid w:val="000B53C2"/>
    <w:rsid w:val="000C2A8E"/>
    <w:rsid w:val="000C2E6A"/>
    <w:rsid w:val="000C2FE1"/>
    <w:rsid w:val="000D01A3"/>
    <w:rsid w:val="000D0980"/>
    <w:rsid w:val="000D47C3"/>
    <w:rsid w:val="000D5666"/>
    <w:rsid w:val="000D5CFE"/>
    <w:rsid w:val="000D6107"/>
    <w:rsid w:val="000E1BC5"/>
    <w:rsid w:val="000E2DCB"/>
    <w:rsid w:val="000E2ED9"/>
    <w:rsid w:val="000E3763"/>
    <w:rsid w:val="000E7CCD"/>
    <w:rsid w:val="000F117C"/>
    <w:rsid w:val="000F1243"/>
    <w:rsid w:val="000F2C8B"/>
    <w:rsid w:val="000F330B"/>
    <w:rsid w:val="000F73EF"/>
    <w:rsid w:val="000F7581"/>
    <w:rsid w:val="00100E57"/>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4681"/>
    <w:rsid w:val="00134EA4"/>
    <w:rsid w:val="00135B77"/>
    <w:rsid w:val="00140722"/>
    <w:rsid w:val="0014072D"/>
    <w:rsid w:val="00141957"/>
    <w:rsid w:val="00142D5A"/>
    <w:rsid w:val="00144815"/>
    <w:rsid w:val="00145629"/>
    <w:rsid w:val="0014689C"/>
    <w:rsid w:val="00151349"/>
    <w:rsid w:val="00151E03"/>
    <w:rsid w:val="001624AE"/>
    <w:rsid w:val="001642B4"/>
    <w:rsid w:val="00164A6B"/>
    <w:rsid w:val="00165260"/>
    <w:rsid w:val="00165AAC"/>
    <w:rsid w:val="001661E7"/>
    <w:rsid w:val="00167AC0"/>
    <w:rsid w:val="00170BC8"/>
    <w:rsid w:val="00172EC6"/>
    <w:rsid w:val="0017355E"/>
    <w:rsid w:val="00175688"/>
    <w:rsid w:val="00177960"/>
    <w:rsid w:val="00183000"/>
    <w:rsid w:val="00190CBB"/>
    <w:rsid w:val="001921D8"/>
    <w:rsid w:val="00192704"/>
    <w:rsid w:val="0019396D"/>
    <w:rsid w:val="00195F40"/>
    <w:rsid w:val="0019770E"/>
    <w:rsid w:val="001A046C"/>
    <w:rsid w:val="001A345F"/>
    <w:rsid w:val="001A4D4E"/>
    <w:rsid w:val="001A550B"/>
    <w:rsid w:val="001A5EDF"/>
    <w:rsid w:val="001A6148"/>
    <w:rsid w:val="001B1C65"/>
    <w:rsid w:val="001B47D8"/>
    <w:rsid w:val="001B577E"/>
    <w:rsid w:val="001C18A6"/>
    <w:rsid w:val="001C1AB1"/>
    <w:rsid w:val="001C4015"/>
    <w:rsid w:val="001C5893"/>
    <w:rsid w:val="001C5C0A"/>
    <w:rsid w:val="001D0990"/>
    <w:rsid w:val="001D1F50"/>
    <w:rsid w:val="001D3B6A"/>
    <w:rsid w:val="001D3D40"/>
    <w:rsid w:val="001D5A9E"/>
    <w:rsid w:val="001D6215"/>
    <w:rsid w:val="001E0609"/>
    <w:rsid w:val="001E153D"/>
    <w:rsid w:val="001E191A"/>
    <w:rsid w:val="001E1B07"/>
    <w:rsid w:val="001E1FD3"/>
    <w:rsid w:val="001E58DA"/>
    <w:rsid w:val="001F0F41"/>
    <w:rsid w:val="001F5AF0"/>
    <w:rsid w:val="001F6202"/>
    <w:rsid w:val="001F773C"/>
    <w:rsid w:val="0020517F"/>
    <w:rsid w:val="00205CDE"/>
    <w:rsid w:val="00206F9F"/>
    <w:rsid w:val="00207011"/>
    <w:rsid w:val="002110A9"/>
    <w:rsid w:val="00212133"/>
    <w:rsid w:val="002145CE"/>
    <w:rsid w:val="00225026"/>
    <w:rsid w:val="00227809"/>
    <w:rsid w:val="00227E5F"/>
    <w:rsid w:val="00231311"/>
    <w:rsid w:val="00234419"/>
    <w:rsid w:val="00235892"/>
    <w:rsid w:val="00237251"/>
    <w:rsid w:val="0023732B"/>
    <w:rsid w:val="002412B1"/>
    <w:rsid w:val="002429D5"/>
    <w:rsid w:val="00243D2D"/>
    <w:rsid w:val="00247CE0"/>
    <w:rsid w:val="00250A80"/>
    <w:rsid w:val="00251AE6"/>
    <w:rsid w:val="002569A7"/>
    <w:rsid w:val="00263DE3"/>
    <w:rsid w:val="00265551"/>
    <w:rsid w:val="002659AB"/>
    <w:rsid w:val="00267F78"/>
    <w:rsid w:val="0027323A"/>
    <w:rsid w:val="00273738"/>
    <w:rsid w:val="002754B2"/>
    <w:rsid w:val="002808D2"/>
    <w:rsid w:val="00281FAD"/>
    <w:rsid w:val="00285573"/>
    <w:rsid w:val="0029387C"/>
    <w:rsid w:val="00294248"/>
    <w:rsid w:val="00295D08"/>
    <w:rsid w:val="002A1840"/>
    <w:rsid w:val="002A1EAC"/>
    <w:rsid w:val="002A28C8"/>
    <w:rsid w:val="002A70D8"/>
    <w:rsid w:val="002B18B2"/>
    <w:rsid w:val="002B2C1F"/>
    <w:rsid w:val="002B7EFD"/>
    <w:rsid w:val="002C314B"/>
    <w:rsid w:val="002C3B38"/>
    <w:rsid w:val="002C4145"/>
    <w:rsid w:val="002C45E7"/>
    <w:rsid w:val="002C5199"/>
    <w:rsid w:val="002C62A7"/>
    <w:rsid w:val="002C6E57"/>
    <w:rsid w:val="002D1E8D"/>
    <w:rsid w:val="002D34A9"/>
    <w:rsid w:val="002D421D"/>
    <w:rsid w:val="002D7A9E"/>
    <w:rsid w:val="002E2264"/>
    <w:rsid w:val="002E3171"/>
    <w:rsid w:val="002E38A2"/>
    <w:rsid w:val="002E435D"/>
    <w:rsid w:val="002E504E"/>
    <w:rsid w:val="002E5983"/>
    <w:rsid w:val="002E7BB0"/>
    <w:rsid w:val="002F1B15"/>
    <w:rsid w:val="002F6BF5"/>
    <w:rsid w:val="002F7A8E"/>
    <w:rsid w:val="003004C8"/>
    <w:rsid w:val="00302161"/>
    <w:rsid w:val="00302F39"/>
    <w:rsid w:val="00303D8B"/>
    <w:rsid w:val="0030442B"/>
    <w:rsid w:val="003073BC"/>
    <w:rsid w:val="00307619"/>
    <w:rsid w:val="00310EB5"/>
    <w:rsid w:val="00312CC5"/>
    <w:rsid w:val="00317025"/>
    <w:rsid w:val="0032026C"/>
    <w:rsid w:val="00320525"/>
    <w:rsid w:val="00322ED1"/>
    <w:rsid w:val="00324C82"/>
    <w:rsid w:val="00325959"/>
    <w:rsid w:val="00326B19"/>
    <w:rsid w:val="00330EA0"/>
    <w:rsid w:val="00331A5D"/>
    <w:rsid w:val="00332D0F"/>
    <w:rsid w:val="00333F3E"/>
    <w:rsid w:val="00334B38"/>
    <w:rsid w:val="003414ED"/>
    <w:rsid w:val="003418CD"/>
    <w:rsid w:val="00341F11"/>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1899"/>
    <w:rsid w:val="0039189D"/>
    <w:rsid w:val="00394178"/>
    <w:rsid w:val="00397449"/>
    <w:rsid w:val="003974F9"/>
    <w:rsid w:val="003A0284"/>
    <w:rsid w:val="003A31F4"/>
    <w:rsid w:val="003A6058"/>
    <w:rsid w:val="003A6086"/>
    <w:rsid w:val="003A62FE"/>
    <w:rsid w:val="003A67EB"/>
    <w:rsid w:val="003B39B0"/>
    <w:rsid w:val="003B3D0B"/>
    <w:rsid w:val="003B440E"/>
    <w:rsid w:val="003B48E0"/>
    <w:rsid w:val="003B529E"/>
    <w:rsid w:val="003B7EF8"/>
    <w:rsid w:val="003C008F"/>
    <w:rsid w:val="003C3033"/>
    <w:rsid w:val="003C7176"/>
    <w:rsid w:val="003D07C7"/>
    <w:rsid w:val="003D10E9"/>
    <w:rsid w:val="003D176B"/>
    <w:rsid w:val="003D24F2"/>
    <w:rsid w:val="003D2B8D"/>
    <w:rsid w:val="003D3FD6"/>
    <w:rsid w:val="003D4062"/>
    <w:rsid w:val="003D4DDE"/>
    <w:rsid w:val="003E08DA"/>
    <w:rsid w:val="003E14C3"/>
    <w:rsid w:val="003E3FD1"/>
    <w:rsid w:val="003E4F6F"/>
    <w:rsid w:val="003F17A7"/>
    <w:rsid w:val="003F25FD"/>
    <w:rsid w:val="003F6235"/>
    <w:rsid w:val="00400350"/>
    <w:rsid w:val="00401E8D"/>
    <w:rsid w:val="004028E1"/>
    <w:rsid w:val="00404238"/>
    <w:rsid w:val="00404DB0"/>
    <w:rsid w:val="004067F5"/>
    <w:rsid w:val="0040710C"/>
    <w:rsid w:val="00407AAB"/>
    <w:rsid w:val="0041194F"/>
    <w:rsid w:val="00413B94"/>
    <w:rsid w:val="00414E62"/>
    <w:rsid w:val="0041529F"/>
    <w:rsid w:val="00420485"/>
    <w:rsid w:val="00420F17"/>
    <w:rsid w:val="004230FA"/>
    <w:rsid w:val="00424D8D"/>
    <w:rsid w:val="00426E68"/>
    <w:rsid w:val="00431144"/>
    <w:rsid w:val="004325B5"/>
    <w:rsid w:val="00432732"/>
    <w:rsid w:val="00433BF5"/>
    <w:rsid w:val="004353C6"/>
    <w:rsid w:val="0043581B"/>
    <w:rsid w:val="00436460"/>
    <w:rsid w:val="004369F4"/>
    <w:rsid w:val="004444E0"/>
    <w:rsid w:val="004445DC"/>
    <w:rsid w:val="00445AC3"/>
    <w:rsid w:val="00446F8A"/>
    <w:rsid w:val="00451510"/>
    <w:rsid w:val="00461955"/>
    <w:rsid w:val="00461FD5"/>
    <w:rsid w:val="0046604E"/>
    <w:rsid w:val="00467B02"/>
    <w:rsid w:val="0047036F"/>
    <w:rsid w:val="00471250"/>
    <w:rsid w:val="00476432"/>
    <w:rsid w:val="00477C27"/>
    <w:rsid w:val="00480666"/>
    <w:rsid w:val="00481336"/>
    <w:rsid w:val="00482D67"/>
    <w:rsid w:val="0048768B"/>
    <w:rsid w:val="00491F81"/>
    <w:rsid w:val="00492D2E"/>
    <w:rsid w:val="0049324B"/>
    <w:rsid w:val="00496739"/>
    <w:rsid w:val="00497B11"/>
    <w:rsid w:val="00497EB4"/>
    <w:rsid w:val="004A734E"/>
    <w:rsid w:val="004B002E"/>
    <w:rsid w:val="004B017E"/>
    <w:rsid w:val="004B030D"/>
    <w:rsid w:val="004B097B"/>
    <w:rsid w:val="004B5704"/>
    <w:rsid w:val="004B724A"/>
    <w:rsid w:val="004C1F57"/>
    <w:rsid w:val="004C23C7"/>
    <w:rsid w:val="004C4997"/>
    <w:rsid w:val="004C53E6"/>
    <w:rsid w:val="004C54E4"/>
    <w:rsid w:val="004C6738"/>
    <w:rsid w:val="004C6890"/>
    <w:rsid w:val="004D01B9"/>
    <w:rsid w:val="004D29B1"/>
    <w:rsid w:val="004D7730"/>
    <w:rsid w:val="004E169D"/>
    <w:rsid w:val="004E5A2E"/>
    <w:rsid w:val="004F111F"/>
    <w:rsid w:val="004F17CD"/>
    <w:rsid w:val="004F252C"/>
    <w:rsid w:val="004F4C67"/>
    <w:rsid w:val="00501178"/>
    <w:rsid w:val="00502354"/>
    <w:rsid w:val="005029F4"/>
    <w:rsid w:val="005052B3"/>
    <w:rsid w:val="0050540B"/>
    <w:rsid w:val="00507B07"/>
    <w:rsid w:val="00507C71"/>
    <w:rsid w:val="00512179"/>
    <w:rsid w:val="0052165D"/>
    <w:rsid w:val="00524BFD"/>
    <w:rsid w:val="00526540"/>
    <w:rsid w:val="00533302"/>
    <w:rsid w:val="00537B63"/>
    <w:rsid w:val="00541575"/>
    <w:rsid w:val="005426AF"/>
    <w:rsid w:val="00543A8A"/>
    <w:rsid w:val="00543BCA"/>
    <w:rsid w:val="00551F84"/>
    <w:rsid w:val="00555F0A"/>
    <w:rsid w:val="005567E9"/>
    <w:rsid w:val="00560717"/>
    <w:rsid w:val="00563834"/>
    <w:rsid w:val="0056543E"/>
    <w:rsid w:val="005661DE"/>
    <w:rsid w:val="00566200"/>
    <w:rsid w:val="00567792"/>
    <w:rsid w:val="00571F2E"/>
    <w:rsid w:val="00574025"/>
    <w:rsid w:val="00577621"/>
    <w:rsid w:val="00577EB7"/>
    <w:rsid w:val="00581512"/>
    <w:rsid w:val="005824AC"/>
    <w:rsid w:val="0058314A"/>
    <w:rsid w:val="00585F71"/>
    <w:rsid w:val="00587661"/>
    <w:rsid w:val="00592883"/>
    <w:rsid w:val="00593534"/>
    <w:rsid w:val="005937B2"/>
    <w:rsid w:val="005A0E9D"/>
    <w:rsid w:val="005A2AA9"/>
    <w:rsid w:val="005A513F"/>
    <w:rsid w:val="005A7440"/>
    <w:rsid w:val="005B39B0"/>
    <w:rsid w:val="005B75A7"/>
    <w:rsid w:val="005C13D9"/>
    <w:rsid w:val="005C1804"/>
    <w:rsid w:val="005C62B2"/>
    <w:rsid w:val="005D441A"/>
    <w:rsid w:val="005D60AB"/>
    <w:rsid w:val="005D6379"/>
    <w:rsid w:val="005D7A77"/>
    <w:rsid w:val="005D7BAD"/>
    <w:rsid w:val="005E3F9F"/>
    <w:rsid w:val="005E467F"/>
    <w:rsid w:val="005E7BF9"/>
    <w:rsid w:val="005E7E1F"/>
    <w:rsid w:val="005F384C"/>
    <w:rsid w:val="005F7A59"/>
    <w:rsid w:val="005F7AB7"/>
    <w:rsid w:val="00603904"/>
    <w:rsid w:val="00605007"/>
    <w:rsid w:val="0060770F"/>
    <w:rsid w:val="00607C81"/>
    <w:rsid w:val="00610C2B"/>
    <w:rsid w:val="00614325"/>
    <w:rsid w:val="00614929"/>
    <w:rsid w:val="006157DD"/>
    <w:rsid w:val="0062148A"/>
    <w:rsid w:val="006220E3"/>
    <w:rsid w:val="00623DCB"/>
    <w:rsid w:val="00623E5B"/>
    <w:rsid w:val="00626462"/>
    <w:rsid w:val="00626658"/>
    <w:rsid w:val="006266E3"/>
    <w:rsid w:val="0062715B"/>
    <w:rsid w:val="00627A6D"/>
    <w:rsid w:val="006304D9"/>
    <w:rsid w:val="006361A4"/>
    <w:rsid w:val="00637009"/>
    <w:rsid w:val="006408B4"/>
    <w:rsid w:val="00640EB8"/>
    <w:rsid w:val="00642BEF"/>
    <w:rsid w:val="006447CD"/>
    <w:rsid w:val="0064600D"/>
    <w:rsid w:val="00656522"/>
    <w:rsid w:val="00657D5B"/>
    <w:rsid w:val="00660EE6"/>
    <w:rsid w:val="00661052"/>
    <w:rsid w:val="00662A59"/>
    <w:rsid w:val="00663255"/>
    <w:rsid w:val="006644AD"/>
    <w:rsid w:val="00667D04"/>
    <w:rsid w:val="00667DB7"/>
    <w:rsid w:val="0067063E"/>
    <w:rsid w:val="00670F19"/>
    <w:rsid w:val="00675E26"/>
    <w:rsid w:val="006777DB"/>
    <w:rsid w:val="006821D8"/>
    <w:rsid w:val="0068413F"/>
    <w:rsid w:val="00685A94"/>
    <w:rsid w:val="0069018D"/>
    <w:rsid w:val="006908B1"/>
    <w:rsid w:val="00690DB4"/>
    <w:rsid w:val="00693A52"/>
    <w:rsid w:val="00693BAC"/>
    <w:rsid w:val="006A4142"/>
    <w:rsid w:val="006A420C"/>
    <w:rsid w:val="006A4B38"/>
    <w:rsid w:val="006A57CC"/>
    <w:rsid w:val="006A59D5"/>
    <w:rsid w:val="006B0609"/>
    <w:rsid w:val="006B2942"/>
    <w:rsid w:val="006B4D30"/>
    <w:rsid w:val="006C43CC"/>
    <w:rsid w:val="006C4683"/>
    <w:rsid w:val="006C54AD"/>
    <w:rsid w:val="006C6572"/>
    <w:rsid w:val="006D79FE"/>
    <w:rsid w:val="006E55EA"/>
    <w:rsid w:val="006E7ED5"/>
    <w:rsid w:val="006F0AD7"/>
    <w:rsid w:val="006F1FD0"/>
    <w:rsid w:val="006F7B46"/>
    <w:rsid w:val="00702AD5"/>
    <w:rsid w:val="007042AC"/>
    <w:rsid w:val="007059D3"/>
    <w:rsid w:val="00706E52"/>
    <w:rsid w:val="00712244"/>
    <w:rsid w:val="00714E07"/>
    <w:rsid w:val="00715BBD"/>
    <w:rsid w:val="00716C72"/>
    <w:rsid w:val="0072226C"/>
    <w:rsid w:val="00722412"/>
    <w:rsid w:val="00724C7F"/>
    <w:rsid w:val="007264F5"/>
    <w:rsid w:val="00726AFA"/>
    <w:rsid w:val="00735208"/>
    <w:rsid w:val="00735AD6"/>
    <w:rsid w:val="00736A29"/>
    <w:rsid w:val="00736AD2"/>
    <w:rsid w:val="0073710E"/>
    <w:rsid w:val="00742E20"/>
    <w:rsid w:val="00744C08"/>
    <w:rsid w:val="0074540B"/>
    <w:rsid w:val="007456D6"/>
    <w:rsid w:val="0074739E"/>
    <w:rsid w:val="00747F0B"/>
    <w:rsid w:val="0075022E"/>
    <w:rsid w:val="00753504"/>
    <w:rsid w:val="007538CB"/>
    <w:rsid w:val="0075505D"/>
    <w:rsid w:val="0075625E"/>
    <w:rsid w:val="00761062"/>
    <w:rsid w:val="007648B1"/>
    <w:rsid w:val="007679D4"/>
    <w:rsid w:val="00770AAB"/>
    <w:rsid w:val="00774AC2"/>
    <w:rsid w:val="00775B3C"/>
    <w:rsid w:val="00776811"/>
    <w:rsid w:val="007805EA"/>
    <w:rsid w:val="00782369"/>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AE8"/>
    <w:rsid w:val="007A148D"/>
    <w:rsid w:val="007A1730"/>
    <w:rsid w:val="007A42D1"/>
    <w:rsid w:val="007A6A31"/>
    <w:rsid w:val="007A6F56"/>
    <w:rsid w:val="007B151F"/>
    <w:rsid w:val="007B4AF9"/>
    <w:rsid w:val="007B6496"/>
    <w:rsid w:val="007C288C"/>
    <w:rsid w:val="007C373A"/>
    <w:rsid w:val="007C46AB"/>
    <w:rsid w:val="007C6210"/>
    <w:rsid w:val="007C6756"/>
    <w:rsid w:val="007D196B"/>
    <w:rsid w:val="007D3A28"/>
    <w:rsid w:val="007D3B3F"/>
    <w:rsid w:val="007D4DA1"/>
    <w:rsid w:val="007E11C5"/>
    <w:rsid w:val="007E4E26"/>
    <w:rsid w:val="007E6D04"/>
    <w:rsid w:val="007F2FE0"/>
    <w:rsid w:val="007F3029"/>
    <w:rsid w:val="007F4387"/>
    <w:rsid w:val="007F559B"/>
    <w:rsid w:val="007F5CD1"/>
    <w:rsid w:val="007F6D8B"/>
    <w:rsid w:val="00801F45"/>
    <w:rsid w:val="00803553"/>
    <w:rsid w:val="008113F7"/>
    <w:rsid w:val="00814D0D"/>
    <w:rsid w:val="00822918"/>
    <w:rsid w:val="008305FE"/>
    <w:rsid w:val="00832065"/>
    <w:rsid w:val="00833C59"/>
    <w:rsid w:val="008340EA"/>
    <w:rsid w:val="00834163"/>
    <w:rsid w:val="00835A2E"/>
    <w:rsid w:val="0083658A"/>
    <w:rsid w:val="00836D71"/>
    <w:rsid w:val="0084616B"/>
    <w:rsid w:val="00851103"/>
    <w:rsid w:val="0085285D"/>
    <w:rsid w:val="0085573B"/>
    <w:rsid w:val="00857666"/>
    <w:rsid w:val="008613FF"/>
    <w:rsid w:val="00861CD1"/>
    <w:rsid w:val="00862191"/>
    <w:rsid w:val="00865BDC"/>
    <w:rsid w:val="008661C5"/>
    <w:rsid w:val="00867196"/>
    <w:rsid w:val="00874B51"/>
    <w:rsid w:val="00875690"/>
    <w:rsid w:val="00875FF4"/>
    <w:rsid w:val="00882B74"/>
    <w:rsid w:val="00882C69"/>
    <w:rsid w:val="00890943"/>
    <w:rsid w:val="00892DEB"/>
    <w:rsid w:val="00894400"/>
    <w:rsid w:val="00897AAC"/>
    <w:rsid w:val="008A1373"/>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67DE"/>
    <w:rsid w:val="008C77A1"/>
    <w:rsid w:val="008D438B"/>
    <w:rsid w:val="008E167C"/>
    <w:rsid w:val="008F0896"/>
    <w:rsid w:val="008F0E42"/>
    <w:rsid w:val="008F39AF"/>
    <w:rsid w:val="008F4EE8"/>
    <w:rsid w:val="00901381"/>
    <w:rsid w:val="009055A0"/>
    <w:rsid w:val="009110B2"/>
    <w:rsid w:val="00916CFC"/>
    <w:rsid w:val="009201D8"/>
    <w:rsid w:val="00920856"/>
    <w:rsid w:val="00922206"/>
    <w:rsid w:val="00922D66"/>
    <w:rsid w:val="009267A0"/>
    <w:rsid w:val="00927992"/>
    <w:rsid w:val="00930980"/>
    <w:rsid w:val="00930FB1"/>
    <w:rsid w:val="0093269F"/>
    <w:rsid w:val="00932E92"/>
    <w:rsid w:val="00933B3B"/>
    <w:rsid w:val="00935D08"/>
    <w:rsid w:val="00936587"/>
    <w:rsid w:val="0094138F"/>
    <w:rsid w:val="00944A3C"/>
    <w:rsid w:val="009464C4"/>
    <w:rsid w:val="009474C2"/>
    <w:rsid w:val="00950B78"/>
    <w:rsid w:val="0095152F"/>
    <w:rsid w:val="00954F2A"/>
    <w:rsid w:val="009617DE"/>
    <w:rsid w:val="00961D3F"/>
    <w:rsid w:val="00965300"/>
    <w:rsid w:val="0096674E"/>
    <w:rsid w:val="00970890"/>
    <w:rsid w:val="00972AD4"/>
    <w:rsid w:val="00972C45"/>
    <w:rsid w:val="0097379D"/>
    <w:rsid w:val="00973830"/>
    <w:rsid w:val="00974AAA"/>
    <w:rsid w:val="00982F4E"/>
    <w:rsid w:val="00984FAE"/>
    <w:rsid w:val="00984FC3"/>
    <w:rsid w:val="0098706A"/>
    <w:rsid w:val="00990AC8"/>
    <w:rsid w:val="00992210"/>
    <w:rsid w:val="0099274C"/>
    <w:rsid w:val="00997BF4"/>
    <w:rsid w:val="009A33F7"/>
    <w:rsid w:val="009A56A9"/>
    <w:rsid w:val="009B0258"/>
    <w:rsid w:val="009B3DEA"/>
    <w:rsid w:val="009B6242"/>
    <w:rsid w:val="009B73E7"/>
    <w:rsid w:val="009B7C2A"/>
    <w:rsid w:val="009C0379"/>
    <w:rsid w:val="009C2C8A"/>
    <w:rsid w:val="009C4609"/>
    <w:rsid w:val="009D1C25"/>
    <w:rsid w:val="009D2F35"/>
    <w:rsid w:val="009D4235"/>
    <w:rsid w:val="009D52F5"/>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6387"/>
    <w:rsid w:val="00A06489"/>
    <w:rsid w:val="00A072BC"/>
    <w:rsid w:val="00A129F2"/>
    <w:rsid w:val="00A246CD"/>
    <w:rsid w:val="00A24C78"/>
    <w:rsid w:val="00A250DD"/>
    <w:rsid w:val="00A300E9"/>
    <w:rsid w:val="00A32200"/>
    <w:rsid w:val="00A354F4"/>
    <w:rsid w:val="00A36F8E"/>
    <w:rsid w:val="00A37FA1"/>
    <w:rsid w:val="00A42460"/>
    <w:rsid w:val="00A428CB"/>
    <w:rsid w:val="00A43475"/>
    <w:rsid w:val="00A43E65"/>
    <w:rsid w:val="00A47985"/>
    <w:rsid w:val="00A53107"/>
    <w:rsid w:val="00A532BC"/>
    <w:rsid w:val="00A5584F"/>
    <w:rsid w:val="00A56476"/>
    <w:rsid w:val="00A61A26"/>
    <w:rsid w:val="00A6713B"/>
    <w:rsid w:val="00A67CAE"/>
    <w:rsid w:val="00A70481"/>
    <w:rsid w:val="00A71777"/>
    <w:rsid w:val="00A71E2F"/>
    <w:rsid w:val="00A74BBF"/>
    <w:rsid w:val="00A75D35"/>
    <w:rsid w:val="00A770DE"/>
    <w:rsid w:val="00A8039E"/>
    <w:rsid w:val="00A80963"/>
    <w:rsid w:val="00A8309B"/>
    <w:rsid w:val="00A83A20"/>
    <w:rsid w:val="00A8410C"/>
    <w:rsid w:val="00A862AF"/>
    <w:rsid w:val="00A86911"/>
    <w:rsid w:val="00A8796C"/>
    <w:rsid w:val="00A94762"/>
    <w:rsid w:val="00A953D9"/>
    <w:rsid w:val="00A96B4E"/>
    <w:rsid w:val="00A97C95"/>
    <w:rsid w:val="00AA1093"/>
    <w:rsid w:val="00AA340B"/>
    <w:rsid w:val="00AA348E"/>
    <w:rsid w:val="00AA4F9A"/>
    <w:rsid w:val="00AA613B"/>
    <w:rsid w:val="00AB4792"/>
    <w:rsid w:val="00AC18A7"/>
    <w:rsid w:val="00AC18C1"/>
    <w:rsid w:val="00AC2FDF"/>
    <w:rsid w:val="00AC4631"/>
    <w:rsid w:val="00AC78EE"/>
    <w:rsid w:val="00AD201D"/>
    <w:rsid w:val="00AD2B06"/>
    <w:rsid w:val="00AD5356"/>
    <w:rsid w:val="00AD79A9"/>
    <w:rsid w:val="00AE2F09"/>
    <w:rsid w:val="00AF0BF2"/>
    <w:rsid w:val="00AF1AF4"/>
    <w:rsid w:val="00AF24A0"/>
    <w:rsid w:val="00B0085D"/>
    <w:rsid w:val="00B02E5A"/>
    <w:rsid w:val="00B039AE"/>
    <w:rsid w:val="00B03E88"/>
    <w:rsid w:val="00B05981"/>
    <w:rsid w:val="00B07D4F"/>
    <w:rsid w:val="00B12EDA"/>
    <w:rsid w:val="00B13F30"/>
    <w:rsid w:val="00B16BFB"/>
    <w:rsid w:val="00B1750B"/>
    <w:rsid w:val="00B176B1"/>
    <w:rsid w:val="00B23207"/>
    <w:rsid w:val="00B23E73"/>
    <w:rsid w:val="00B245BF"/>
    <w:rsid w:val="00B246E3"/>
    <w:rsid w:val="00B2735A"/>
    <w:rsid w:val="00B33343"/>
    <w:rsid w:val="00B33612"/>
    <w:rsid w:val="00B36302"/>
    <w:rsid w:val="00B57D6B"/>
    <w:rsid w:val="00B61898"/>
    <w:rsid w:val="00B61A9F"/>
    <w:rsid w:val="00B63990"/>
    <w:rsid w:val="00B6420D"/>
    <w:rsid w:val="00B7020C"/>
    <w:rsid w:val="00B70B7C"/>
    <w:rsid w:val="00B72B82"/>
    <w:rsid w:val="00B74663"/>
    <w:rsid w:val="00B7468F"/>
    <w:rsid w:val="00B752C4"/>
    <w:rsid w:val="00B76620"/>
    <w:rsid w:val="00B8173D"/>
    <w:rsid w:val="00B828FB"/>
    <w:rsid w:val="00B82A26"/>
    <w:rsid w:val="00B84022"/>
    <w:rsid w:val="00B852CD"/>
    <w:rsid w:val="00B862F7"/>
    <w:rsid w:val="00B869BF"/>
    <w:rsid w:val="00B87AF3"/>
    <w:rsid w:val="00B906C4"/>
    <w:rsid w:val="00B90758"/>
    <w:rsid w:val="00B9270F"/>
    <w:rsid w:val="00B940D7"/>
    <w:rsid w:val="00B948DB"/>
    <w:rsid w:val="00BA4CF7"/>
    <w:rsid w:val="00BA502F"/>
    <w:rsid w:val="00BB416D"/>
    <w:rsid w:val="00BB5694"/>
    <w:rsid w:val="00BB69F4"/>
    <w:rsid w:val="00BC36DD"/>
    <w:rsid w:val="00BC5881"/>
    <w:rsid w:val="00BC7307"/>
    <w:rsid w:val="00BD15E5"/>
    <w:rsid w:val="00BD7852"/>
    <w:rsid w:val="00BD7A4B"/>
    <w:rsid w:val="00BD7BF3"/>
    <w:rsid w:val="00BE0388"/>
    <w:rsid w:val="00BE14E5"/>
    <w:rsid w:val="00BE2C66"/>
    <w:rsid w:val="00BE4615"/>
    <w:rsid w:val="00BE59D5"/>
    <w:rsid w:val="00BE6FD5"/>
    <w:rsid w:val="00BF0F86"/>
    <w:rsid w:val="00BF1C16"/>
    <w:rsid w:val="00BF4542"/>
    <w:rsid w:val="00BF583B"/>
    <w:rsid w:val="00C00017"/>
    <w:rsid w:val="00C0067E"/>
    <w:rsid w:val="00C0307A"/>
    <w:rsid w:val="00C04890"/>
    <w:rsid w:val="00C0715E"/>
    <w:rsid w:val="00C074FB"/>
    <w:rsid w:val="00C10E09"/>
    <w:rsid w:val="00C1223B"/>
    <w:rsid w:val="00C130B3"/>
    <w:rsid w:val="00C1438C"/>
    <w:rsid w:val="00C218D6"/>
    <w:rsid w:val="00C23B10"/>
    <w:rsid w:val="00C25737"/>
    <w:rsid w:val="00C26239"/>
    <w:rsid w:val="00C26F78"/>
    <w:rsid w:val="00C30A60"/>
    <w:rsid w:val="00C32FD2"/>
    <w:rsid w:val="00C37F39"/>
    <w:rsid w:val="00C41FCD"/>
    <w:rsid w:val="00C425BF"/>
    <w:rsid w:val="00C42B7B"/>
    <w:rsid w:val="00C45BBD"/>
    <w:rsid w:val="00C53EB6"/>
    <w:rsid w:val="00C542FD"/>
    <w:rsid w:val="00C5433C"/>
    <w:rsid w:val="00C5602D"/>
    <w:rsid w:val="00C57DC0"/>
    <w:rsid w:val="00C61370"/>
    <w:rsid w:val="00C64A28"/>
    <w:rsid w:val="00C66911"/>
    <w:rsid w:val="00C67E25"/>
    <w:rsid w:val="00C67FF9"/>
    <w:rsid w:val="00C70287"/>
    <w:rsid w:val="00C718C0"/>
    <w:rsid w:val="00C76014"/>
    <w:rsid w:val="00C77DEE"/>
    <w:rsid w:val="00C81311"/>
    <w:rsid w:val="00C81C35"/>
    <w:rsid w:val="00C81F39"/>
    <w:rsid w:val="00C841CA"/>
    <w:rsid w:val="00C8544A"/>
    <w:rsid w:val="00C86427"/>
    <w:rsid w:val="00C8735E"/>
    <w:rsid w:val="00C87EDB"/>
    <w:rsid w:val="00C92759"/>
    <w:rsid w:val="00C93244"/>
    <w:rsid w:val="00C94BF7"/>
    <w:rsid w:val="00C95F91"/>
    <w:rsid w:val="00CA0F40"/>
    <w:rsid w:val="00CA13BF"/>
    <w:rsid w:val="00CA7493"/>
    <w:rsid w:val="00CB016C"/>
    <w:rsid w:val="00CB0C89"/>
    <w:rsid w:val="00CB175D"/>
    <w:rsid w:val="00CB1F1D"/>
    <w:rsid w:val="00CB2390"/>
    <w:rsid w:val="00CB2EE9"/>
    <w:rsid w:val="00CB34C6"/>
    <w:rsid w:val="00CB5613"/>
    <w:rsid w:val="00CC308A"/>
    <w:rsid w:val="00CC385F"/>
    <w:rsid w:val="00CC5396"/>
    <w:rsid w:val="00CD2F41"/>
    <w:rsid w:val="00CD3F37"/>
    <w:rsid w:val="00CD4B9B"/>
    <w:rsid w:val="00CD5F17"/>
    <w:rsid w:val="00CD602D"/>
    <w:rsid w:val="00CD6217"/>
    <w:rsid w:val="00CE2045"/>
    <w:rsid w:val="00CE2484"/>
    <w:rsid w:val="00CE439F"/>
    <w:rsid w:val="00CE5149"/>
    <w:rsid w:val="00CE541F"/>
    <w:rsid w:val="00CE72B2"/>
    <w:rsid w:val="00CF2D15"/>
    <w:rsid w:val="00CF3A7B"/>
    <w:rsid w:val="00CF4CF6"/>
    <w:rsid w:val="00D0321E"/>
    <w:rsid w:val="00D07119"/>
    <w:rsid w:val="00D100E1"/>
    <w:rsid w:val="00D10112"/>
    <w:rsid w:val="00D21314"/>
    <w:rsid w:val="00D22170"/>
    <w:rsid w:val="00D222EE"/>
    <w:rsid w:val="00D23449"/>
    <w:rsid w:val="00D2429D"/>
    <w:rsid w:val="00D250BC"/>
    <w:rsid w:val="00D27D83"/>
    <w:rsid w:val="00D30A80"/>
    <w:rsid w:val="00D34680"/>
    <w:rsid w:val="00D355F3"/>
    <w:rsid w:val="00D37B45"/>
    <w:rsid w:val="00D40468"/>
    <w:rsid w:val="00D4203B"/>
    <w:rsid w:val="00D44CEB"/>
    <w:rsid w:val="00D453F4"/>
    <w:rsid w:val="00D514E2"/>
    <w:rsid w:val="00D51ADA"/>
    <w:rsid w:val="00D5257A"/>
    <w:rsid w:val="00D55272"/>
    <w:rsid w:val="00D60320"/>
    <w:rsid w:val="00D61D39"/>
    <w:rsid w:val="00D61DF4"/>
    <w:rsid w:val="00D6375E"/>
    <w:rsid w:val="00D6541D"/>
    <w:rsid w:val="00D66BE0"/>
    <w:rsid w:val="00D72384"/>
    <w:rsid w:val="00D73E41"/>
    <w:rsid w:val="00D74FBE"/>
    <w:rsid w:val="00D75D1C"/>
    <w:rsid w:val="00D77A79"/>
    <w:rsid w:val="00D8077C"/>
    <w:rsid w:val="00D80C63"/>
    <w:rsid w:val="00D80E4D"/>
    <w:rsid w:val="00D819F0"/>
    <w:rsid w:val="00D81AAD"/>
    <w:rsid w:val="00D8367E"/>
    <w:rsid w:val="00D83DC8"/>
    <w:rsid w:val="00D843CC"/>
    <w:rsid w:val="00D94934"/>
    <w:rsid w:val="00D955DF"/>
    <w:rsid w:val="00D95823"/>
    <w:rsid w:val="00D9765D"/>
    <w:rsid w:val="00DA0AA8"/>
    <w:rsid w:val="00DA2752"/>
    <w:rsid w:val="00DA42CB"/>
    <w:rsid w:val="00DA472B"/>
    <w:rsid w:val="00DA6F38"/>
    <w:rsid w:val="00DB3735"/>
    <w:rsid w:val="00DB48AC"/>
    <w:rsid w:val="00DC04FE"/>
    <w:rsid w:val="00DC2CDA"/>
    <w:rsid w:val="00DC46DB"/>
    <w:rsid w:val="00DC547F"/>
    <w:rsid w:val="00DC5566"/>
    <w:rsid w:val="00DC5B9C"/>
    <w:rsid w:val="00DC6ACD"/>
    <w:rsid w:val="00DC77AF"/>
    <w:rsid w:val="00DD6B07"/>
    <w:rsid w:val="00DD6E22"/>
    <w:rsid w:val="00DD7F37"/>
    <w:rsid w:val="00DE094D"/>
    <w:rsid w:val="00DE1686"/>
    <w:rsid w:val="00DE2D64"/>
    <w:rsid w:val="00DE447B"/>
    <w:rsid w:val="00DE6737"/>
    <w:rsid w:val="00DE75AA"/>
    <w:rsid w:val="00DE77D0"/>
    <w:rsid w:val="00DE79DC"/>
    <w:rsid w:val="00DF175A"/>
    <w:rsid w:val="00DF1B33"/>
    <w:rsid w:val="00DF3015"/>
    <w:rsid w:val="00DF431E"/>
    <w:rsid w:val="00DF4FC4"/>
    <w:rsid w:val="00DF6814"/>
    <w:rsid w:val="00DF6A9F"/>
    <w:rsid w:val="00DF7A26"/>
    <w:rsid w:val="00E0379A"/>
    <w:rsid w:val="00E042DB"/>
    <w:rsid w:val="00E11445"/>
    <w:rsid w:val="00E12A85"/>
    <w:rsid w:val="00E13AE3"/>
    <w:rsid w:val="00E16063"/>
    <w:rsid w:val="00E162E8"/>
    <w:rsid w:val="00E1781F"/>
    <w:rsid w:val="00E2315B"/>
    <w:rsid w:val="00E23ACF"/>
    <w:rsid w:val="00E23D58"/>
    <w:rsid w:val="00E243D6"/>
    <w:rsid w:val="00E2467D"/>
    <w:rsid w:val="00E24B17"/>
    <w:rsid w:val="00E30D92"/>
    <w:rsid w:val="00E37919"/>
    <w:rsid w:val="00E415BA"/>
    <w:rsid w:val="00E41ED2"/>
    <w:rsid w:val="00E43A04"/>
    <w:rsid w:val="00E44011"/>
    <w:rsid w:val="00E44148"/>
    <w:rsid w:val="00E46E00"/>
    <w:rsid w:val="00E5074C"/>
    <w:rsid w:val="00E51A5D"/>
    <w:rsid w:val="00E526AA"/>
    <w:rsid w:val="00E558CE"/>
    <w:rsid w:val="00E55956"/>
    <w:rsid w:val="00E5595E"/>
    <w:rsid w:val="00E559E2"/>
    <w:rsid w:val="00E6011F"/>
    <w:rsid w:val="00E6342C"/>
    <w:rsid w:val="00E67608"/>
    <w:rsid w:val="00E6787D"/>
    <w:rsid w:val="00E71F21"/>
    <w:rsid w:val="00E735EE"/>
    <w:rsid w:val="00E76327"/>
    <w:rsid w:val="00E76C6A"/>
    <w:rsid w:val="00E77243"/>
    <w:rsid w:val="00E804B0"/>
    <w:rsid w:val="00E826DD"/>
    <w:rsid w:val="00E84A5B"/>
    <w:rsid w:val="00E85511"/>
    <w:rsid w:val="00E86A6E"/>
    <w:rsid w:val="00E9459D"/>
    <w:rsid w:val="00E95131"/>
    <w:rsid w:val="00E970BD"/>
    <w:rsid w:val="00EA1FB4"/>
    <w:rsid w:val="00EA3CD2"/>
    <w:rsid w:val="00EA4D17"/>
    <w:rsid w:val="00EA6ED6"/>
    <w:rsid w:val="00EA6F99"/>
    <w:rsid w:val="00EB20DA"/>
    <w:rsid w:val="00EB311A"/>
    <w:rsid w:val="00EB3EDC"/>
    <w:rsid w:val="00EC21D8"/>
    <w:rsid w:val="00EC2319"/>
    <w:rsid w:val="00EC7872"/>
    <w:rsid w:val="00ED091F"/>
    <w:rsid w:val="00ED5F94"/>
    <w:rsid w:val="00ED611D"/>
    <w:rsid w:val="00ED66C9"/>
    <w:rsid w:val="00EE07DE"/>
    <w:rsid w:val="00EE11AA"/>
    <w:rsid w:val="00EE4AEF"/>
    <w:rsid w:val="00EE53B0"/>
    <w:rsid w:val="00EE5FB5"/>
    <w:rsid w:val="00EE6909"/>
    <w:rsid w:val="00EF26EF"/>
    <w:rsid w:val="00EF3FB8"/>
    <w:rsid w:val="00EF6D1F"/>
    <w:rsid w:val="00F03C99"/>
    <w:rsid w:val="00F051C1"/>
    <w:rsid w:val="00F07CF6"/>
    <w:rsid w:val="00F11B8E"/>
    <w:rsid w:val="00F1350B"/>
    <w:rsid w:val="00F13A5D"/>
    <w:rsid w:val="00F1455D"/>
    <w:rsid w:val="00F145C9"/>
    <w:rsid w:val="00F15670"/>
    <w:rsid w:val="00F1705A"/>
    <w:rsid w:val="00F226DF"/>
    <w:rsid w:val="00F23C3F"/>
    <w:rsid w:val="00F240D0"/>
    <w:rsid w:val="00F252CF"/>
    <w:rsid w:val="00F25BA2"/>
    <w:rsid w:val="00F273CA"/>
    <w:rsid w:val="00F27B35"/>
    <w:rsid w:val="00F30E7B"/>
    <w:rsid w:val="00F312B1"/>
    <w:rsid w:val="00F325E0"/>
    <w:rsid w:val="00F325F8"/>
    <w:rsid w:val="00F34A7C"/>
    <w:rsid w:val="00F34EA3"/>
    <w:rsid w:val="00F3547D"/>
    <w:rsid w:val="00F37721"/>
    <w:rsid w:val="00F43039"/>
    <w:rsid w:val="00F514B2"/>
    <w:rsid w:val="00F542A1"/>
    <w:rsid w:val="00F54D82"/>
    <w:rsid w:val="00F552F3"/>
    <w:rsid w:val="00F56891"/>
    <w:rsid w:val="00F66390"/>
    <w:rsid w:val="00F6683D"/>
    <w:rsid w:val="00F67BF5"/>
    <w:rsid w:val="00F67D6B"/>
    <w:rsid w:val="00F73632"/>
    <w:rsid w:val="00F767BA"/>
    <w:rsid w:val="00F8232B"/>
    <w:rsid w:val="00F8274A"/>
    <w:rsid w:val="00F84895"/>
    <w:rsid w:val="00F84999"/>
    <w:rsid w:val="00F85051"/>
    <w:rsid w:val="00F879D2"/>
    <w:rsid w:val="00F9330B"/>
    <w:rsid w:val="00F9505F"/>
    <w:rsid w:val="00F97D38"/>
    <w:rsid w:val="00FA25E1"/>
    <w:rsid w:val="00FA4A45"/>
    <w:rsid w:val="00FB0336"/>
    <w:rsid w:val="00FB21F5"/>
    <w:rsid w:val="00FB3702"/>
    <w:rsid w:val="00FB7728"/>
    <w:rsid w:val="00FB7C21"/>
    <w:rsid w:val="00FB7D41"/>
    <w:rsid w:val="00FB7F61"/>
    <w:rsid w:val="00FC16E7"/>
    <w:rsid w:val="00FC2064"/>
    <w:rsid w:val="00FC2EEC"/>
    <w:rsid w:val="00FC6E35"/>
    <w:rsid w:val="00FC7021"/>
    <w:rsid w:val="00FD0F4C"/>
    <w:rsid w:val="00FD142E"/>
    <w:rsid w:val="00FD1603"/>
    <w:rsid w:val="00FD365B"/>
    <w:rsid w:val="00FD3E70"/>
    <w:rsid w:val="00FD4FAC"/>
    <w:rsid w:val="00FE08D0"/>
    <w:rsid w:val="00FE14A6"/>
    <w:rsid w:val="00FE14FF"/>
    <w:rsid w:val="00FE206B"/>
    <w:rsid w:val="00FE231D"/>
    <w:rsid w:val="00FE454A"/>
    <w:rsid w:val="00FE6469"/>
    <w:rsid w:val="00FF0365"/>
    <w:rsid w:val="00FF0FFC"/>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1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3D631A"/>
    <w:pPr>
      <w:numPr>
        <w:numId w:val="25"/>
      </w:numPr>
    </w:pPr>
  </w:style>
</w:styles>
</file>

<file path=word/webSettings.xml><?xml version="1.0" encoding="utf-8"?>
<w:webSettings xmlns:r="http://schemas.openxmlformats.org/officeDocument/2006/relationships" xmlns:w="http://schemas.openxmlformats.org/wordprocessingml/2006/main">
  <w:divs>
    <w:div w:id="835419380">
      <w:marLeft w:val="0"/>
      <w:marRight w:val="0"/>
      <w:marTop w:val="0"/>
      <w:marBottom w:val="0"/>
      <w:divBdr>
        <w:top w:val="none" w:sz="0" w:space="0" w:color="auto"/>
        <w:left w:val="none" w:sz="0" w:space="0" w:color="auto"/>
        <w:bottom w:val="none" w:sz="0" w:space="0" w:color="auto"/>
        <w:right w:val="none" w:sz="0" w:space="0" w:color="auto"/>
      </w:divBdr>
    </w:div>
    <w:div w:id="835419381">
      <w:marLeft w:val="0"/>
      <w:marRight w:val="0"/>
      <w:marTop w:val="0"/>
      <w:marBottom w:val="0"/>
      <w:divBdr>
        <w:top w:val="none" w:sz="0" w:space="0" w:color="auto"/>
        <w:left w:val="none" w:sz="0" w:space="0" w:color="auto"/>
        <w:bottom w:val="none" w:sz="0" w:space="0" w:color="auto"/>
        <w:right w:val="none" w:sz="0" w:space="0" w:color="auto"/>
      </w:divBdr>
    </w:div>
    <w:div w:id="835419382">
      <w:marLeft w:val="0"/>
      <w:marRight w:val="0"/>
      <w:marTop w:val="0"/>
      <w:marBottom w:val="0"/>
      <w:divBdr>
        <w:top w:val="none" w:sz="0" w:space="0" w:color="auto"/>
        <w:left w:val="none" w:sz="0" w:space="0" w:color="auto"/>
        <w:bottom w:val="none" w:sz="0" w:space="0" w:color="auto"/>
        <w:right w:val="none" w:sz="0" w:space="0" w:color="auto"/>
      </w:divBdr>
    </w:div>
    <w:div w:id="835419383">
      <w:marLeft w:val="0"/>
      <w:marRight w:val="0"/>
      <w:marTop w:val="0"/>
      <w:marBottom w:val="0"/>
      <w:divBdr>
        <w:top w:val="none" w:sz="0" w:space="0" w:color="auto"/>
        <w:left w:val="none" w:sz="0" w:space="0" w:color="auto"/>
        <w:bottom w:val="none" w:sz="0" w:space="0" w:color="auto"/>
        <w:right w:val="none" w:sz="0" w:space="0" w:color="auto"/>
      </w:divBdr>
    </w:div>
    <w:div w:id="8354193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936</TotalTime>
  <Pages>18</Pages>
  <Words>6471</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shvets</cp:lastModifiedBy>
  <cp:revision>91</cp:revision>
  <cp:lastPrinted>2016-04-18T08:55:00Z</cp:lastPrinted>
  <dcterms:created xsi:type="dcterms:W3CDTF">2016-04-18T10:56:00Z</dcterms:created>
  <dcterms:modified xsi:type="dcterms:W3CDTF">2016-05-12T13:16:00Z</dcterms:modified>
</cp:coreProperties>
</file>