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343" w:rsidRPr="00F85051" w:rsidRDefault="00EB0343" w:rsidP="000B70F0">
      <w:pPr>
        <w:pStyle w:val="af"/>
        <w:rPr>
          <w:lang w:val="ru-RU"/>
        </w:rPr>
      </w:pPr>
      <w:r w:rsidRPr="00F85051">
        <w:t>Державне підприємство "ЕНЕРГОРИНОК"</w:t>
      </w:r>
    </w:p>
    <w:p w:rsidR="00EB0343" w:rsidRPr="00F85051" w:rsidRDefault="00EB0343" w:rsidP="000B70F0">
      <w:pPr>
        <w:jc w:val="center"/>
      </w:pPr>
    </w:p>
    <w:tbl>
      <w:tblPr>
        <w:tblW w:w="10008" w:type="dxa"/>
        <w:tblLook w:val="0000"/>
      </w:tblPr>
      <w:tblGrid>
        <w:gridCol w:w="1368"/>
        <w:gridCol w:w="3420"/>
        <w:gridCol w:w="5220"/>
      </w:tblGrid>
      <w:tr w:rsidR="00EB0343" w:rsidRPr="00F85051" w:rsidTr="000B70F0">
        <w:trPr>
          <w:trHeight w:val="158"/>
        </w:trPr>
        <w:tc>
          <w:tcPr>
            <w:tcW w:w="1368" w:type="dxa"/>
          </w:tcPr>
          <w:p w:rsidR="00EB0343" w:rsidRPr="00F85051" w:rsidRDefault="00EB0343" w:rsidP="000B70F0">
            <w:pPr>
              <w:spacing w:after="0" w:line="240" w:lineRule="auto"/>
              <w:jc w:val="center"/>
            </w:pPr>
          </w:p>
        </w:tc>
        <w:tc>
          <w:tcPr>
            <w:tcW w:w="3420" w:type="dxa"/>
          </w:tcPr>
          <w:p w:rsidR="00EB0343" w:rsidRPr="00F85051" w:rsidRDefault="00EB0343" w:rsidP="0050641C">
            <w:pPr>
              <w:pStyle w:val="5"/>
              <w:rPr>
                <w:noProof/>
                <w:lang w:val="ru-RU"/>
              </w:rPr>
            </w:pPr>
          </w:p>
        </w:tc>
        <w:tc>
          <w:tcPr>
            <w:tcW w:w="5220" w:type="dxa"/>
          </w:tcPr>
          <w:p w:rsidR="00EB0343" w:rsidRPr="00F85051" w:rsidRDefault="00EB0343" w:rsidP="0050641C">
            <w:pPr>
              <w:pStyle w:val="5"/>
              <w:rPr>
                <w:noProof/>
                <w:lang w:val="ru-RU"/>
              </w:rPr>
            </w:pPr>
            <w:r w:rsidRPr="00F85051">
              <w:rPr>
                <w:noProof/>
                <w:lang w:val="ru-RU"/>
              </w:rPr>
              <w:t>ЗАТВЕРДЖЕНО</w:t>
            </w:r>
          </w:p>
        </w:tc>
      </w:tr>
      <w:tr w:rsidR="00EB0343" w:rsidRPr="00F85051" w:rsidTr="0050641C">
        <w:tc>
          <w:tcPr>
            <w:tcW w:w="1368" w:type="dxa"/>
          </w:tcPr>
          <w:p w:rsidR="00EB0343" w:rsidRPr="00F85051" w:rsidRDefault="00EB0343" w:rsidP="000B70F0">
            <w:pPr>
              <w:spacing w:after="0" w:line="240" w:lineRule="auto"/>
              <w:jc w:val="center"/>
            </w:pPr>
          </w:p>
        </w:tc>
        <w:tc>
          <w:tcPr>
            <w:tcW w:w="8640" w:type="dxa"/>
            <w:gridSpan w:val="2"/>
          </w:tcPr>
          <w:p w:rsidR="00EB0343" w:rsidRPr="00F85051" w:rsidRDefault="00EB0343"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EB0343" w:rsidRPr="005B4B04" w:rsidRDefault="00EB0343" w:rsidP="0009360F">
            <w:pPr>
              <w:pStyle w:val="5"/>
              <w:jc w:val="both"/>
              <w:rPr>
                <w:noProof/>
                <w:sz w:val="20"/>
                <w:szCs w:val="20"/>
              </w:rPr>
            </w:pPr>
            <w:r>
              <w:rPr>
                <w:noProof/>
              </w:rPr>
              <w:t xml:space="preserve">                                                             </w:t>
            </w:r>
            <w:r w:rsidRPr="00F85051">
              <w:rPr>
                <w:noProof/>
              </w:rPr>
              <w:t>від</w:t>
            </w:r>
            <w:r>
              <w:rPr>
                <w:noProof/>
              </w:rPr>
              <w:t xml:space="preserve"> </w:t>
            </w:r>
            <w:r w:rsidR="0009360F">
              <w:rPr>
                <w:noProof/>
              </w:rPr>
              <w:t>25.02.2016</w:t>
            </w:r>
            <w:r>
              <w:rPr>
                <w:noProof/>
              </w:rPr>
              <w:t xml:space="preserve"> </w:t>
            </w:r>
            <w:r w:rsidRPr="00F85051">
              <w:rPr>
                <w:noProof/>
              </w:rPr>
              <w:t>№</w:t>
            </w:r>
            <w:r w:rsidRPr="00997DD9">
              <w:rPr>
                <w:noProof/>
                <w:lang w:val="ru-RU"/>
              </w:rPr>
              <w:t xml:space="preserve"> </w:t>
            </w:r>
            <w:r w:rsidR="0009360F">
              <w:rPr>
                <w:noProof/>
                <w:lang w:val="ru-RU"/>
              </w:rPr>
              <w:t>47/02ККТ-ЕЗ/ЗД25-3</w:t>
            </w:r>
          </w:p>
        </w:tc>
      </w:tr>
    </w:tbl>
    <w:p w:rsidR="00EB0343" w:rsidRPr="00F85051" w:rsidRDefault="00EB0343" w:rsidP="000B70F0">
      <w:pPr>
        <w:jc w:val="center"/>
      </w:pPr>
    </w:p>
    <w:p w:rsidR="00EB0343" w:rsidRPr="00F85051" w:rsidRDefault="00EB0343" w:rsidP="000B70F0">
      <w:pPr>
        <w:jc w:val="center"/>
      </w:pPr>
    </w:p>
    <w:p w:rsidR="00EB0343" w:rsidRPr="00F85051" w:rsidRDefault="00EB0343" w:rsidP="000B70F0">
      <w:pPr>
        <w:jc w:val="center"/>
      </w:pPr>
    </w:p>
    <w:p w:rsidR="00EB0343" w:rsidRPr="00F85051" w:rsidRDefault="00EB0343" w:rsidP="000B70F0">
      <w:pPr>
        <w:jc w:val="center"/>
      </w:pPr>
    </w:p>
    <w:p w:rsidR="00EB0343" w:rsidRPr="00F85051" w:rsidRDefault="00EB0343" w:rsidP="000B70F0">
      <w:pPr>
        <w:jc w:val="center"/>
      </w:pPr>
    </w:p>
    <w:p w:rsidR="00EB0343" w:rsidRPr="00F85051" w:rsidRDefault="00EB0343" w:rsidP="000B70F0">
      <w:pPr>
        <w:jc w:val="center"/>
      </w:pPr>
    </w:p>
    <w:p w:rsidR="00EB0343" w:rsidRPr="00F85051" w:rsidRDefault="00EB0343" w:rsidP="000B70F0">
      <w:pPr>
        <w:jc w:val="center"/>
      </w:pPr>
    </w:p>
    <w:p w:rsidR="00EB0343" w:rsidRDefault="00EB0343" w:rsidP="000B70F0">
      <w:pPr>
        <w:pStyle w:val="1"/>
        <w:rPr>
          <w:sz w:val="40"/>
        </w:rPr>
      </w:pPr>
      <w:r w:rsidRPr="00F85051">
        <w:rPr>
          <w:sz w:val="40"/>
        </w:rPr>
        <w:t xml:space="preserve">ДОКУМЕНТАЦІЯ </w:t>
      </w:r>
    </w:p>
    <w:p w:rsidR="00EB0343" w:rsidRDefault="00EB0343" w:rsidP="000B70F0">
      <w:pPr>
        <w:keepNext/>
        <w:jc w:val="center"/>
        <w:rPr>
          <w:rFonts w:ascii="Times New Roman" w:hAnsi="Times New Roman"/>
          <w:b/>
          <w:bCs/>
          <w:sz w:val="28"/>
          <w:szCs w:val="28"/>
          <w:lang w:val="uk-UA"/>
        </w:rPr>
      </w:pPr>
    </w:p>
    <w:p w:rsidR="00EB0343" w:rsidRPr="00743862" w:rsidRDefault="00EB0343" w:rsidP="000B70F0">
      <w:pPr>
        <w:keepNext/>
        <w:jc w:val="center"/>
        <w:rPr>
          <w:rFonts w:ascii="Times New Roman" w:hAnsi="Times New Roman"/>
          <w:b/>
          <w:bCs/>
          <w:sz w:val="28"/>
          <w:szCs w:val="28"/>
          <w:lang w:val="uk-UA"/>
        </w:rPr>
      </w:pPr>
      <w:r w:rsidRPr="00743862">
        <w:rPr>
          <w:rFonts w:ascii="Times New Roman" w:hAnsi="Times New Roman"/>
          <w:b/>
          <w:bCs/>
          <w:sz w:val="28"/>
          <w:szCs w:val="28"/>
          <w:lang w:val="uk-UA"/>
        </w:rPr>
        <w:t>щодо проведення через систему електронних закупівель процедури закупівлі</w:t>
      </w:r>
    </w:p>
    <w:p w:rsidR="00EB0343" w:rsidRPr="00140D49" w:rsidRDefault="00EB0343" w:rsidP="009C607E">
      <w:pPr>
        <w:spacing w:line="240" w:lineRule="auto"/>
        <w:jc w:val="center"/>
        <w:rPr>
          <w:rFonts w:ascii="Times New Roman" w:hAnsi="Times New Roman"/>
          <w:i/>
          <w:sz w:val="26"/>
          <w:szCs w:val="26"/>
          <w:lang w:val="uk-UA"/>
        </w:rPr>
      </w:pPr>
      <w:r w:rsidRPr="009C607E">
        <w:rPr>
          <w:rFonts w:ascii="Times New Roman" w:hAnsi="Times New Roman"/>
          <w:i/>
          <w:sz w:val="26"/>
          <w:szCs w:val="26"/>
          <w:lang w:val="uk-UA"/>
        </w:rPr>
        <w:t xml:space="preserve"> </w:t>
      </w:r>
      <w:r w:rsidRPr="00140D49">
        <w:rPr>
          <w:rFonts w:ascii="Times New Roman" w:hAnsi="Times New Roman"/>
          <w:i/>
          <w:sz w:val="26"/>
          <w:szCs w:val="26"/>
          <w:lang w:val="uk-UA"/>
        </w:rPr>
        <w:t xml:space="preserve">код за </w:t>
      </w:r>
      <w:proofErr w:type="spellStart"/>
      <w:r w:rsidRPr="00140D49">
        <w:rPr>
          <w:rFonts w:ascii="Times New Roman" w:hAnsi="Times New Roman"/>
          <w:bCs/>
          <w:i/>
          <w:sz w:val="26"/>
          <w:szCs w:val="26"/>
          <w:lang w:val="uk-UA"/>
        </w:rPr>
        <w:t>ДК</w:t>
      </w:r>
      <w:proofErr w:type="spellEnd"/>
      <w:r w:rsidRPr="00140D49">
        <w:rPr>
          <w:rFonts w:ascii="Times New Roman" w:hAnsi="Times New Roman"/>
          <w:bCs/>
          <w:i/>
          <w:sz w:val="26"/>
          <w:szCs w:val="26"/>
          <w:lang w:val="uk-UA"/>
        </w:rPr>
        <w:t xml:space="preserve"> 016:2010 – 22.29.25 (</w:t>
      </w:r>
      <w:r w:rsidRPr="00140D49">
        <w:rPr>
          <w:rFonts w:ascii="Times New Roman" w:hAnsi="Times New Roman"/>
          <w:i/>
          <w:sz w:val="26"/>
          <w:szCs w:val="26"/>
          <w:lang w:val="uk-UA"/>
        </w:rPr>
        <w:t xml:space="preserve">30192700-8) </w:t>
      </w:r>
      <w:r w:rsidRPr="00140D49">
        <w:rPr>
          <w:rFonts w:ascii="Times New Roman" w:hAnsi="Times New Roman"/>
          <w:bCs/>
          <w:i/>
          <w:sz w:val="26"/>
          <w:szCs w:val="26"/>
          <w:lang w:val="uk-UA"/>
        </w:rPr>
        <w:t xml:space="preserve"> - </w:t>
      </w:r>
      <w:r w:rsidRPr="00140D49">
        <w:rPr>
          <w:rFonts w:ascii="Times New Roman" w:hAnsi="Times New Roman"/>
          <w:i/>
          <w:iCs/>
          <w:sz w:val="26"/>
          <w:szCs w:val="26"/>
          <w:lang w:val="uk-UA"/>
        </w:rPr>
        <w:t>"Приладдя канцелярське або шкільне пластмасове"</w:t>
      </w:r>
      <w:r w:rsidRPr="00140D49">
        <w:rPr>
          <w:rFonts w:ascii="Times New Roman" w:hAnsi="Times New Roman"/>
          <w:i/>
          <w:sz w:val="26"/>
          <w:szCs w:val="26"/>
          <w:lang w:val="uk-UA"/>
        </w:rPr>
        <w:t xml:space="preserve"> (канцелярські товари</w:t>
      </w:r>
      <w:r w:rsidRPr="00140D49">
        <w:rPr>
          <w:rFonts w:ascii="Times New Roman" w:hAnsi="Times New Roman"/>
          <w:bCs/>
          <w:i/>
          <w:sz w:val="26"/>
          <w:szCs w:val="26"/>
          <w:lang w:val="uk-UA"/>
        </w:rPr>
        <w:t>)</w:t>
      </w:r>
    </w:p>
    <w:p w:rsidR="00EB0343" w:rsidRPr="00445404" w:rsidRDefault="00EB0343"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EB0343" w:rsidTr="00C44CE8">
        <w:tc>
          <w:tcPr>
            <w:tcW w:w="3663" w:type="dxa"/>
            <w:tcBorders>
              <w:top w:val="nil"/>
              <w:left w:val="nil"/>
              <w:bottom w:val="nil"/>
              <w:right w:val="nil"/>
            </w:tcBorders>
          </w:tcPr>
          <w:p w:rsidR="00EB0343" w:rsidRPr="008A30A9" w:rsidRDefault="00EB0343"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EB0343" w:rsidRPr="008A30A9" w:rsidRDefault="00EB0343"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EB0343" w:rsidRPr="0017700F" w:rsidRDefault="00EB0343" w:rsidP="0017700F">
      <w:pPr>
        <w:keepNext/>
        <w:overflowPunct w:val="0"/>
        <w:jc w:val="center"/>
        <w:rPr>
          <w:rFonts w:ascii="Times New Roman" w:hAnsi="Times New Roman"/>
          <w:b/>
          <w:bCs/>
          <w:lang w:val="uk-UA"/>
        </w:rPr>
      </w:pPr>
    </w:p>
    <w:p w:rsidR="00EB0343" w:rsidRPr="00F85051" w:rsidRDefault="00EB0343" w:rsidP="000B70F0">
      <w:pPr>
        <w:rPr>
          <w:sz w:val="36"/>
          <w:lang w:val="uk-UA"/>
        </w:rPr>
      </w:pPr>
    </w:p>
    <w:p w:rsidR="00EB0343" w:rsidRDefault="00EB0343" w:rsidP="000B70F0">
      <w:pPr>
        <w:jc w:val="center"/>
        <w:rPr>
          <w:rFonts w:ascii="Times New Roman" w:hAnsi="Times New Roman"/>
          <w:sz w:val="32"/>
          <w:lang w:val="uk-UA"/>
        </w:rPr>
      </w:pPr>
    </w:p>
    <w:p w:rsidR="00EB0343" w:rsidRDefault="00EB0343" w:rsidP="000B70F0">
      <w:pPr>
        <w:jc w:val="center"/>
        <w:rPr>
          <w:rFonts w:ascii="Times New Roman" w:hAnsi="Times New Roman"/>
          <w:sz w:val="32"/>
          <w:lang w:val="uk-UA"/>
        </w:rPr>
      </w:pPr>
    </w:p>
    <w:p w:rsidR="00EB0343" w:rsidRDefault="00EB0343" w:rsidP="000B70F0">
      <w:pPr>
        <w:jc w:val="center"/>
        <w:rPr>
          <w:rFonts w:ascii="Times New Roman" w:hAnsi="Times New Roman"/>
          <w:sz w:val="32"/>
          <w:lang w:val="uk-UA"/>
        </w:rPr>
      </w:pPr>
    </w:p>
    <w:p w:rsidR="00EB0343" w:rsidRPr="000B70F0" w:rsidRDefault="00EB0343"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EB0343" w:rsidRPr="00921DD4" w:rsidRDefault="00EB0343"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EB0343" w:rsidRPr="00921DD4" w:rsidRDefault="00EB034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EB0343" w:rsidRPr="00656B78" w:rsidRDefault="00EB034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EB0343" w:rsidRDefault="00EB034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EB0343" w:rsidRPr="00C44CE8" w:rsidRDefault="00EB034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xml:space="preserve">, тел.: (044) 594-59-68;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EB0343" w:rsidRPr="00AE391F" w:rsidRDefault="00EB0343"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21 200,00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двадцять одна тисяча двісті</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EB0343" w:rsidRPr="00140D49" w:rsidRDefault="00EB0343" w:rsidP="00932EC9">
      <w:pPr>
        <w:spacing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w:t>
      </w:r>
      <w:r w:rsidRPr="009C607E">
        <w:rPr>
          <w:rFonts w:ascii="Times New Roman" w:hAnsi="Times New Roman"/>
          <w:sz w:val="24"/>
          <w:szCs w:val="24"/>
          <w:lang w:val="uk-UA" w:eastAsia="ru-RU"/>
        </w:rPr>
        <w:t>і:</w:t>
      </w:r>
      <w:r w:rsidRPr="00A022A9">
        <w:rPr>
          <w:rFonts w:ascii="Times New Roman" w:hAnsi="Times New Roman"/>
          <w:color w:val="FF0000"/>
          <w:sz w:val="24"/>
          <w:szCs w:val="24"/>
          <w:lang w:val="uk-UA" w:eastAsia="ru-RU"/>
        </w:rPr>
        <w:t xml:space="preserve"> </w:t>
      </w:r>
      <w:r w:rsidRPr="00140D49">
        <w:rPr>
          <w:rFonts w:ascii="Times New Roman" w:hAnsi="Times New Roman"/>
          <w:bCs/>
          <w:i/>
          <w:sz w:val="24"/>
          <w:szCs w:val="24"/>
          <w:lang w:val="uk-UA"/>
        </w:rPr>
        <w:t xml:space="preserve">22.29.25  - </w:t>
      </w:r>
      <w:r w:rsidRPr="00140D49">
        <w:rPr>
          <w:rFonts w:ascii="Times New Roman" w:hAnsi="Times New Roman"/>
          <w:i/>
          <w:iCs/>
          <w:sz w:val="24"/>
          <w:szCs w:val="24"/>
          <w:lang w:val="uk-UA"/>
        </w:rPr>
        <w:t>"Приладдя канцелярське або шкільне пластмасове"</w:t>
      </w:r>
      <w:r w:rsidRPr="00140D49">
        <w:rPr>
          <w:rFonts w:ascii="Times New Roman" w:hAnsi="Times New Roman"/>
          <w:i/>
          <w:sz w:val="24"/>
          <w:szCs w:val="24"/>
          <w:lang w:val="uk-UA"/>
        </w:rPr>
        <w:t xml:space="preserve"> (</w:t>
      </w:r>
      <w:r w:rsidRPr="00140D49">
        <w:rPr>
          <w:rFonts w:ascii="Times New Roman" w:hAnsi="Times New Roman"/>
          <w:bCs/>
          <w:i/>
          <w:sz w:val="24"/>
          <w:szCs w:val="24"/>
          <w:lang w:val="uk-UA"/>
        </w:rPr>
        <w:t>(</w:t>
      </w:r>
      <w:r w:rsidRPr="00140D49">
        <w:rPr>
          <w:rFonts w:ascii="Times New Roman" w:hAnsi="Times New Roman"/>
          <w:i/>
          <w:sz w:val="24"/>
          <w:szCs w:val="24"/>
          <w:lang w:val="uk-UA"/>
        </w:rPr>
        <w:t>30192700-8)</w:t>
      </w:r>
      <w:r>
        <w:rPr>
          <w:rFonts w:ascii="Times New Roman" w:hAnsi="Times New Roman"/>
          <w:i/>
          <w:sz w:val="24"/>
          <w:szCs w:val="24"/>
          <w:lang w:val="uk-UA"/>
        </w:rPr>
        <w:t xml:space="preserve"> </w:t>
      </w:r>
      <w:r w:rsidRPr="00140D49">
        <w:rPr>
          <w:rFonts w:ascii="Times New Roman" w:hAnsi="Times New Roman"/>
          <w:i/>
          <w:sz w:val="24"/>
          <w:szCs w:val="24"/>
          <w:lang w:val="uk-UA"/>
        </w:rPr>
        <w:t>канцелярські товари</w:t>
      </w:r>
      <w:r w:rsidRPr="00140D49">
        <w:rPr>
          <w:rFonts w:ascii="Times New Roman" w:hAnsi="Times New Roman"/>
          <w:bCs/>
          <w:i/>
          <w:sz w:val="24"/>
          <w:szCs w:val="24"/>
          <w:lang w:val="uk-UA"/>
        </w:rPr>
        <w:t>)</w:t>
      </w:r>
    </w:p>
    <w:tbl>
      <w:tblPr>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3054"/>
        <w:gridCol w:w="6489"/>
      </w:tblGrid>
      <w:tr w:rsidR="00EB0343" w:rsidRPr="0052192B" w:rsidTr="004C3453">
        <w:trPr>
          <w:trHeight w:val="379"/>
        </w:trPr>
        <w:tc>
          <w:tcPr>
            <w:tcW w:w="456" w:type="dxa"/>
          </w:tcPr>
          <w:p w:rsidR="00EB0343" w:rsidRPr="004C3453" w:rsidRDefault="00EB0343" w:rsidP="004C3453">
            <w:pPr>
              <w:spacing w:after="0" w:line="240" w:lineRule="auto"/>
              <w:ind w:left="-98" w:right="-200"/>
              <w:jc w:val="center"/>
              <w:rPr>
                <w:rFonts w:ascii="Times New Roman" w:hAnsi="Times New Roman"/>
                <w:bCs/>
                <w:sz w:val="24"/>
                <w:szCs w:val="24"/>
                <w:lang w:val="uk-UA"/>
              </w:rPr>
            </w:pPr>
            <w:r w:rsidRPr="004C3453">
              <w:rPr>
                <w:rFonts w:ascii="Times New Roman" w:hAnsi="Times New Roman"/>
                <w:bCs/>
                <w:sz w:val="24"/>
                <w:szCs w:val="24"/>
                <w:lang w:val="uk-UA"/>
              </w:rPr>
              <w:t>№</w:t>
            </w:r>
          </w:p>
        </w:tc>
        <w:tc>
          <w:tcPr>
            <w:tcW w:w="3054" w:type="dxa"/>
          </w:tcPr>
          <w:p w:rsidR="00EB0343" w:rsidRPr="004C3453" w:rsidRDefault="00EB0343" w:rsidP="004C3453">
            <w:pPr>
              <w:spacing w:after="0" w:line="240" w:lineRule="auto"/>
              <w:jc w:val="center"/>
              <w:rPr>
                <w:rFonts w:ascii="Times New Roman" w:hAnsi="Times New Roman"/>
                <w:sz w:val="24"/>
                <w:szCs w:val="24"/>
                <w:lang w:val="uk-UA"/>
              </w:rPr>
            </w:pPr>
            <w:r w:rsidRPr="004C3453">
              <w:rPr>
                <w:rFonts w:ascii="Times New Roman" w:hAnsi="Times New Roman"/>
                <w:sz w:val="24"/>
                <w:szCs w:val="24"/>
                <w:lang w:val="uk-UA"/>
              </w:rPr>
              <w:t>Найменування</w:t>
            </w:r>
          </w:p>
          <w:p w:rsidR="00EB0343" w:rsidRPr="004C3453" w:rsidRDefault="00EB0343" w:rsidP="00492B74">
            <w:pPr>
              <w:pStyle w:val="1"/>
              <w:rPr>
                <w:b w:val="0"/>
              </w:rPr>
            </w:pPr>
            <w:r w:rsidRPr="004C3453">
              <w:rPr>
                <w:b w:val="0"/>
              </w:rPr>
              <w:t>товару</w:t>
            </w:r>
          </w:p>
        </w:tc>
        <w:tc>
          <w:tcPr>
            <w:tcW w:w="6489" w:type="dxa"/>
          </w:tcPr>
          <w:p w:rsidR="00EB0343" w:rsidRPr="004C3453" w:rsidRDefault="00EB0343" w:rsidP="004C3453">
            <w:pPr>
              <w:spacing w:after="0" w:line="240" w:lineRule="auto"/>
              <w:jc w:val="center"/>
              <w:rPr>
                <w:rFonts w:ascii="Times New Roman" w:eastAsia="Arial Unicode MS" w:hAnsi="Times New Roman"/>
                <w:bCs/>
                <w:sz w:val="24"/>
                <w:szCs w:val="24"/>
                <w:lang w:val="uk-UA"/>
              </w:rPr>
            </w:pPr>
            <w:r w:rsidRPr="004C3453">
              <w:rPr>
                <w:rFonts w:ascii="Times New Roman" w:hAnsi="Times New Roman"/>
                <w:bCs/>
                <w:color w:val="000000"/>
                <w:spacing w:val="-6"/>
                <w:sz w:val="24"/>
                <w:szCs w:val="24"/>
                <w:lang w:val="uk-UA"/>
              </w:rPr>
              <w:t>Опис та характеристики Товару</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w:t>
            </w:r>
          </w:p>
        </w:tc>
        <w:tc>
          <w:tcPr>
            <w:tcW w:w="3054" w:type="dxa"/>
          </w:tcPr>
          <w:p w:rsidR="00EB0343" w:rsidRPr="004C3453" w:rsidRDefault="00EB0343" w:rsidP="004C3453">
            <w:pPr>
              <w:spacing w:after="0" w:line="240" w:lineRule="auto"/>
              <w:ind w:left="122" w:hanging="122"/>
              <w:rPr>
                <w:rFonts w:ascii="Times New Roman" w:eastAsia="Arial Unicode MS" w:hAnsi="Times New Roman"/>
                <w:sz w:val="24"/>
                <w:szCs w:val="24"/>
                <w:lang w:val="uk-UA"/>
              </w:rPr>
            </w:pPr>
            <w:r w:rsidRPr="004C3453">
              <w:rPr>
                <w:rFonts w:ascii="Times New Roman" w:hAnsi="Times New Roman"/>
                <w:sz w:val="24"/>
                <w:szCs w:val="24"/>
                <w:lang w:val="uk-UA"/>
              </w:rPr>
              <w:t>Батарейки, Тип:  ААА</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r w:rsidRPr="004C3453">
              <w:rPr>
                <w:rFonts w:ascii="Times New Roman" w:hAnsi="Times New Roman"/>
                <w:sz w:val="24"/>
                <w:szCs w:val="24"/>
                <w:lang w:val="uk-UA"/>
              </w:rPr>
              <w:t xml:space="preserve">Батарейка </w:t>
            </w:r>
            <w:proofErr w:type="spellStart"/>
            <w:r w:rsidRPr="004C3453">
              <w:rPr>
                <w:rFonts w:ascii="Times New Roman" w:hAnsi="Times New Roman"/>
                <w:sz w:val="24"/>
                <w:szCs w:val="24"/>
                <w:lang w:val="uk-UA"/>
              </w:rPr>
              <w:t>Duracell</w:t>
            </w:r>
            <w:proofErr w:type="spellEnd"/>
            <w:r w:rsidRPr="004C3453">
              <w:rPr>
                <w:rFonts w:ascii="Times New Roman" w:hAnsi="Times New Roman"/>
                <w:sz w:val="24"/>
                <w:szCs w:val="24"/>
                <w:lang w:val="uk-UA"/>
              </w:rPr>
              <w:t xml:space="preserve"> лужна, циліндрова. Тип: ААА. Напруга: 1,5v. Дата виробництва 2016 рік.</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hAnsi="Times New Roman"/>
                <w:sz w:val="24"/>
                <w:szCs w:val="24"/>
                <w:lang w:val="uk-UA"/>
              </w:rPr>
            </w:pPr>
            <w:r w:rsidRPr="004C3453">
              <w:rPr>
                <w:rFonts w:ascii="Times New Roman" w:hAnsi="Times New Roman"/>
                <w:sz w:val="24"/>
                <w:szCs w:val="24"/>
                <w:lang w:val="uk-UA"/>
              </w:rPr>
              <w:t>2</w:t>
            </w:r>
          </w:p>
        </w:tc>
        <w:tc>
          <w:tcPr>
            <w:tcW w:w="3054" w:type="dxa"/>
          </w:tcPr>
          <w:p w:rsidR="00EB0343" w:rsidRPr="004C3453" w:rsidRDefault="00EB0343" w:rsidP="004C3453">
            <w:pPr>
              <w:spacing w:after="0" w:line="240" w:lineRule="auto"/>
              <w:ind w:left="122" w:hanging="122"/>
              <w:rPr>
                <w:rFonts w:ascii="Times New Roman" w:hAnsi="Times New Roman"/>
                <w:sz w:val="24"/>
                <w:szCs w:val="24"/>
                <w:lang w:val="uk-UA"/>
              </w:rPr>
            </w:pPr>
            <w:r w:rsidRPr="004C3453">
              <w:rPr>
                <w:rFonts w:ascii="Times New Roman" w:hAnsi="Times New Roman"/>
                <w:sz w:val="24"/>
                <w:szCs w:val="24"/>
                <w:lang w:val="uk-UA"/>
              </w:rPr>
              <w:t>Батарейки, Тип:  АА</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r w:rsidRPr="004C3453">
              <w:rPr>
                <w:rFonts w:ascii="Times New Roman" w:hAnsi="Times New Roman"/>
                <w:sz w:val="24"/>
                <w:szCs w:val="24"/>
                <w:lang w:val="uk-UA"/>
              </w:rPr>
              <w:t xml:space="preserve">Батарейка </w:t>
            </w:r>
            <w:proofErr w:type="spellStart"/>
            <w:r w:rsidRPr="004C3453">
              <w:rPr>
                <w:rFonts w:ascii="Times New Roman" w:hAnsi="Times New Roman"/>
                <w:sz w:val="24"/>
                <w:szCs w:val="24"/>
                <w:lang w:val="uk-UA"/>
              </w:rPr>
              <w:t>Duracell</w:t>
            </w:r>
            <w:proofErr w:type="spellEnd"/>
            <w:r w:rsidRPr="004C3453">
              <w:rPr>
                <w:rFonts w:ascii="Times New Roman" w:hAnsi="Times New Roman"/>
                <w:sz w:val="24"/>
                <w:szCs w:val="24"/>
                <w:lang w:val="uk-UA"/>
              </w:rPr>
              <w:t xml:space="preserve"> лужна, циліндрова. Тип: АА. Напруга: 1,5v. Дата виробництва 2016 рік.</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3</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Книга обліку канцелярська у твердій обкладинці</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w:t>
            </w:r>
            <w:r w:rsidRPr="004C3453">
              <w:rPr>
                <w:rFonts w:ascii="Times New Roman" w:hAnsi="Times New Roman"/>
                <w:sz w:val="24"/>
                <w:szCs w:val="24"/>
                <w:lang w:val="uk-UA" w:eastAsia="ru-RU"/>
              </w:rPr>
              <w:t xml:space="preserve">Кількість аркушів - </w:t>
            </w:r>
            <w:r w:rsidRPr="004C3453">
              <w:rPr>
                <w:rFonts w:ascii="Times New Roman" w:hAnsi="Times New Roman"/>
                <w:sz w:val="24"/>
                <w:szCs w:val="24"/>
                <w:lang w:val="uk-UA"/>
              </w:rPr>
              <w:t xml:space="preserve">192 арк. в клітинку. Тверда палітурка: картон </w:t>
            </w:r>
            <w:smartTag w:uri="urn:schemas-microsoft-com:office:smarttags" w:element="metricconverter">
              <w:smartTagPr>
                <w:attr w:name="ProductID" w:val="1,5 мм"/>
              </w:smartTagPr>
              <w:r w:rsidRPr="004C3453">
                <w:rPr>
                  <w:rFonts w:ascii="Times New Roman" w:hAnsi="Times New Roman"/>
                  <w:sz w:val="24"/>
                  <w:szCs w:val="24"/>
                  <w:lang w:val="uk-UA"/>
                </w:rPr>
                <w:t>1,5 мм</w:t>
              </w:r>
            </w:smartTag>
            <w:r w:rsidRPr="004C3453">
              <w:rPr>
                <w:rFonts w:ascii="Times New Roman" w:hAnsi="Times New Roman"/>
                <w:sz w:val="24"/>
                <w:szCs w:val="24"/>
                <w:lang w:val="uk-UA"/>
              </w:rPr>
              <w:t xml:space="preserve">, обклеєний папером, що ламінує. Офсетна </w:t>
            </w:r>
            <w:proofErr w:type="spellStart"/>
            <w:r w:rsidRPr="004C3453">
              <w:rPr>
                <w:rFonts w:ascii="Times New Roman" w:hAnsi="Times New Roman"/>
                <w:sz w:val="24"/>
                <w:szCs w:val="24"/>
                <w:lang w:val="uk-UA"/>
              </w:rPr>
              <w:t>бумага</w:t>
            </w:r>
            <w:proofErr w:type="spellEnd"/>
            <w:r w:rsidRPr="004C3453">
              <w:rPr>
                <w:rFonts w:ascii="Times New Roman" w:hAnsi="Times New Roman"/>
                <w:sz w:val="24"/>
                <w:szCs w:val="24"/>
                <w:lang w:val="uk-UA"/>
              </w:rPr>
              <w:t xml:space="preserve"> щільність 60 г/м</w:t>
            </w:r>
            <w:r w:rsidRPr="004C3453">
              <w:rPr>
                <w:rFonts w:ascii="Times New Roman" w:hAnsi="Times New Roman"/>
                <w:sz w:val="24"/>
                <w:szCs w:val="24"/>
                <w:vertAlign w:val="superscript"/>
                <w:lang w:val="uk-UA"/>
              </w:rPr>
              <w:t>2</w:t>
            </w:r>
            <w:r w:rsidRPr="004C3453">
              <w:rPr>
                <w:rFonts w:ascii="Times New Roman" w:hAnsi="Times New Roman"/>
                <w:sz w:val="24"/>
                <w:szCs w:val="24"/>
                <w:lang w:val="uk-UA"/>
              </w:rPr>
              <w:t>.</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4</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Книга обліку канцелярська у твердій обкладинці</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w:t>
            </w:r>
            <w:r w:rsidRPr="004C3453">
              <w:rPr>
                <w:rFonts w:ascii="Times New Roman" w:hAnsi="Times New Roman"/>
                <w:sz w:val="24"/>
                <w:szCs w:val="24"/>
                <w:lang w:val="uk-UA" w:eastAsia="ru-RU"/>
              </w:rPr>
              <w:t xml:space="preserve">Кількість аркушів - </w:t>
            </w:r>
            <w:r w:rsidRPr="004C3453">
              <w:rPr>
                <w:rFonts w:ascii="Times New Roman" w:hAnsi="Times New Roman"/>
                <w:sz w:val="24"/>
                <w:szCs w:val="24"/>
                <w:lang w:val="uk-UA"/>
              </w:rPr>
              <w:t xml:space="preserve">96 арк. в клітинку. Тверда палітурка: картон </w:t>
            </w:r>
            <w:smartTag w:uri="urn:schemas-microsoft-com:office:smarttags" w:element="metricconverter">
              <w:smartTagPr>
                <w:attr w:name="ProductID" w:val="1,5 мм"/>
              </w:smartTagPr>
              <w:r w:rsidRPr="004C3453">
                <w:rPr>
                  <w:rFonts w:ascii="Times New Roman" w:hAnsi="Times New Roman"/>
                  <w:sz w:val="24"/>
                  <w:szCs w:val="24"/>
                  <w:lang w:val="uk-UA"/>
                </w:rPr>
                <w:t>1,5 мм</w:t>
              </w:r>
            </w:smartTag>
            <w:r w:rsidRPr="004C3453">
              <w:rPr>
                <w:rFonts w:ascii="Times New Roman" w:hAnsi="Times New Roman"/>
                <w:sz w:val="24"/>
                <w:szCs w:val="24"/>
                <w:lang w:val="uk-UA"/>
              </w:rPr>
              <w:t xml:space="preserve">, обклеєний папером, що ламінує. Офсетна </w:t>
            </w:r>
            <w:proofErr w:type="spellStart"/>
            <w:r w:rsidRPr="004C3453">
              <w:rPr>
                <w:rFonts w:ascii="Times New Roman" w:hAnsi="Times New Roman"/>
                <w:sz w:val="24"/>
                <w:szCs w:val="24"/>
                <w:lang w:val="uk-UA"/>
              </w:rPr>
              <w:t>бумага</w:t>
            </w:r>
            <w:proofErr w:type="spellEnd"/>
            <w:r w:rsidRPr="004C3453">
              <w:rPr>
                <w:rFonts w:ascii="Times New Roman" w:hAnsi="Times New Roman"/>
                <w:sz w:val="24"/>
                <w:szCs w:val="24"/>
                <w:lang w:val="uk-UA"/>
              </w:rPr>
              <w:t xml:space="preserve"> щільність 60 г/м</w:t>
            </w:r>
            <w:r w:rsidRPr="004C3453">
              <w:rPr>
                <w:rFonts w:ascii="Times New Roman" w:hAnsi="Times New Roman"/>
                <w:sz w:val="24"/>
                <w:szCs w:val="24"/>
                <w:vertAlign w:val="superscript"/>
                <w:lang w:val="uk-UA"/>
              </w:rPr>
              <w:t>2</w:t>
            </w:r>
            <w:r w:rsidRPr="004C3453">
              <w:rPr>
                <w:rFonts w:ascii="Times New Roman" w:hAnsi="Times New Roman"/>
                <w:sz w:val="24"/>
                <w:szCs w:val="24"/>
                <w:lang w:val="uk-UA"/>
              </w:rPr>
              <w:t>.</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5</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Папка картонна на зав’язках</w:t>
            </w:r>
          </w:p>
        </w:tc>
        <w:tc>
          <w:tcPr>
            <w:tcW w:w="6489" w:type="dxa"/>
          </w:tcPr>
          <w:p w:rsidR="00EB0343" w:rsidRPr="004C3453" w:rsidRDefault="00EB0343" w:rsidP="004C3453">
            <w:pPr>
              <w:pStyle w:val="a9"/>
              <w:jc w:val="both"/>
              <w:rPr>
                <w:rFonts w:ascii="Times New Roman" w:hAnsi="Times New Roman"/>
                <w:sz w:val="24"/>
                <w:szCs w:val="24"/>
                <w:lang w:val="uk-UA"/>
              </w:rPr>
            </w:pPr>
            <w:r w:rsidRPr="004C3453">
              <w:rPr>
                <w:rFonts w:ascii="Times New Roman" w:hAnsi="Times New Roman"/>
                <w:sz w:val="24"/>
                <w:szCs w:val="24"/>
                <w:lang w:val="uk-UA" w:eastAsia="ru-RU"/>
              </w:rPr>
              <w:t xml:space="preserve">Формат А4. </w:t>
            </w:r>
            <w:r w:rsidRPr="004C3453">
              <w:rPr>
                <w:rStyle w:val="hps"/>
                <w:rFonts w:ascii="Times New Roman" w:hAnsi="Times New Roman"/>
                <w:sz w:val="24"/>
                <w:szCs w:val="24"/>
                <w:lang w:val="uk-UA"/>
              </w:rPr>
              <w:t xml:space="preserve">З написом "ПАПКА для паперів". </w:t>
            </w:r>
            <w:r w:rsidRPr="004C3453">
              <w:rPr>
                <w:rFonts w:ascii="Times New Roman" w:hAnsi="Times New Roman"/>
                <w:sz w:val="24"/>
                <w:szCs w:val="24"/>
                <w:lang w:val="uk-UA"/>
              </w:rPr>
              <w:t xml:space="preserve">Товщина картону </w:t>
            </w:r>
            <w:smartTag w:uri="urn:schemas-microsoft-com:office:smarttags" w:element="metricconverter">
              <w:smartTagPr>
                <w:attr w:name="ProductID" w:val="0,35 мм"/>
              </w:smartTagPr>
              <w:r w:rsidRPr="004C3453">
                <w:rPr>
                  <w:rFonts w:ascii="Times New Roman" w:hAnsi="Times New Roman"/>
                  <w:sz w:val="24"/>
                  <w:szCs w:val="24"/>
                  <w:lang w:val="uk-UA"/>
                </w:rPr>
                <w:t>0,35 мм</w:t>
              </w:r>
            </w:smartTag>
            <w:r w:rsidRPr="004C3453">
              <w:rPr>
                <w:rFonts w:ascii="Times New Roman" w:hAnsi="Times New Roman"/>
                <w:sz w:val="24"/>
                <w:szCs w:val="24"/>
                <w:lang w:val="uk-UA"/>
              </w:rPr>
              <w:t>.</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6</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 xml:space="preserve">Папка-кутик </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Axent</w:t>
            </w:r>
            <w:proofErr w:type="spellEnd"/>
            <w:r w:rsidRPr="004C3453">
              <w:rPr>
                <w:rFonts w:ascii="Times New Roman" w:hAnsi="Times New Roman"/>
                <w:sz w:val="24"/>
                <w:szCs w:val="24"/>
                <w:lang w:val="uk-UA"/>
              </w:rPr>
              <w:t xml:space="preserve">. </w:t>
            </w:r>
            <w:r w:rsidRPr="004C3453">
              <w:rPr>
                <w:rFonts w:ascii="Times New Roman" w:hAnsi="Times New Roman"/>
                <w:sz w:val="24"/>
                <w:szCs w:val="24"/>
                <w:lang w:val="uk-UA" w:eastAsia="ru-RU"/>
              </w:rPr>
              <w:t>Формат А4.</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Щільність</w:t>
            </w:r>
            <w:r w:rsidRPr="004C3453">
              <w:rPr>
                <w:rFonts w:ascii="Times New Roman" w:hAnsi="Times New Roman"/>
                <w:sz w:val="24"/>
                <w:szCs w:val="24"/>
                <w:lang w:val="uk-UA"/>
              </w:rPr>
              <w:t xml:space="preserve"> 180 </w:t>
            </w:r>
            <w:r w:rsidRPr="004C3453">
              <w:rPr>
                <w:rStyle w:val="hps"/>
                <w:rFonts w:ascii="Times New Roman" w:hAnsi="Times New Roman"/>
                <w:sz w:val="24"/>
                <w:szCs w:val="24"/>
                <w:lang w:val="uk-UA"/>
              </w:rPr>
              <w:t>мкм.</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Місткість до</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50 аркушів.</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В упаковці</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10</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шт.</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одного кольору.</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7</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 xml:space="preserve">Папка швидкозшивач картонна </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r w:rsidRPr="004C3453">
              <w:rPr>
                <w:rFonts w:ascii="Times New Roman" w:hAnsi="Times New Roman"/>
                <w:sz w:val="24"/>
                <w:szCs w:val="24"/>
                <w:lang w:val="uk-UA" w:eastAsia="ru-RU"/>
              </w:rPr>
              <w:t xml:space="preserve">Формат А4. </w:t>
            </w:r>
            <w:r w:rsidRPr="004C3453">
              <w:rPr>
                <w:rStyle w:val="hps"/>
                <w:rFonts w:ascii="Times New Roman" w:hAnsi="Times New Roman"/>
                <w:sz w:val="24"/>
                <w:szCs w:val="24"/>
                <w:lang w:val="uk-UA"/>
              </w:rPr>
              <w:t>З написом "СПРАВА". Щільність</w:t>
            </w:r>
            <w:r w:rsidRPr="004C3453">
              <w:rPr>
                <w:rFonts w:ascii="Times New Roman" w:hAnsi="Times New Roman"/>
                <w:sz w:val="24"/>
                <w:szCs w:val="24"/>
                <w:lang w:val="uk-UA"/>
              </w:rPr>
              <w:t xml:space="preserve"> 180 </w:t>
            </w:r>
            <w:r w:rsidRPr="004C3453">
              <w:rPr>
                <w:rStyle w:val="hps"/>
                <w:rFonts w:ascii="Times New Roman" w:hAnsi="Times New Roman"/>
                <w:sz w:val="24"/>
                <w:szCs w:val="24"/>
                <w:lang w:val="uk-UA"/>
              </w:rPr>
              <w:t xml:space="preserve">мкм. У середині </w:t>
            </w:r>
            <w:proofErr w:type="spellStart"/>
            <w:r w:rsidRPr="004C3453">
              <w:rPr>
                <w:rStyle w:val="hps"/>
                <w:rFonts w:ascii="Times New Roman" w:hAnsi="Times New Roman"/>
                <w:sz w:val="24"/>
                <w:szCs w:val="24"/>
                <w:lang w:val="uk-UA"/>
              </w:rPr>
              <w:t>зажимна</w:t>
            </w:r>
            <w:proofErr w:type="spellEnd"/>
            <w:r w:rsidRPr="004C3453">
              <w:rPr>
                <w:rStyle w:val="hps"/>
                <w:rFonts w:ascii="Times New Roman" w:hAnsi="Times New Roman"/>
                <w:sz w:val="24"/>
                <w:szCs w:val="24"/>
                <w:lang w:val="uk-UA"/>
              </w:rPr>
              <w:t xml:space="preserve"> пластина.</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8</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Style w:val="hps"/>
                <w:rFonts w:ascii="Times New Roman" w:hAnsi="Times New Roman"/>
                <w:sz w:val="24"/>
                <w:szCs w:val="24"/>
                <w:lang w:val="uk-UA"/>
              </w:rPr>
              <w:t>Папка - реєстратор</w:t>
            </w:r>
            <w:r w:rsidRPr="004C3453">
              <w:rPr>
                <w:rFonts w:ascii="Times New Roman" w:hAnsi="Times New Roman"/>
                <w:sz w:val="24"/>
                <w:szCs w:val="24"/>
                <w:lang w:val="uk-UA"/>
              </w:rPr>
              <w:t xml:space="preserve"> </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(синя). </w:t>
            </w:r>
            <w:r w:rsidRPr="004C3453">
              <w:rPr>
                <w:rFonts w:ascii="Times New Roman" w:hAnsi="Times New Roman"/>
                <w:sz w:val="24"/>
                <w:szCs w:val="24"/>
                <w:lang w:val="uk-UA" w:eastAsia="ru-RU"/>
              </w:rPr>
              <w:t xml:space="preserve">Формат А4. </w:t>
            </w:r>
            <w:r w:rsidRPr="004C3453">
              <w:rPr>
                <w:rFonts w:ascii="Times New Roman" w:hAnsi="Times New Roman"/>
                <w:sz w:val="24"/>
                <w:szCs w:val="24"/>
                <w:lang w:val="uk-UA"/>
              </w:rPr>
              <w:t xml:space="preserve">Ширина торця </w:t>
            </w:r>
            <w:smartTag w:uri="urn:schemas-microsoft-com:office:smarttags" w:element="metricconverter">
              <w:smartTagPr>
                <w:attr w:name="ProductID" w:val="5 см"/>
              </w:smartTagPr>
              <w:r w:rsidRPr="004C3453">
                <w:rPr>
                  <w:rFonts w:ascii="Times New Roman" w:hAnsi="Times New Roman"/>
                  <w:sz w:val="24"/>
                  <w:szCs w:val="24"/>
                  <w:lang w:val="uk-UA"/>
                </w:rPr>
                <w:t>5 см</w:t>
              </w:r>
            </w:smartTag>
            <w:r w:rsidRPr="004C3453">
              <w:rPr>
                <w:rFonts w:ascii="Times New Roman" w:hAnsi="Times New Roman"/>
                <w:sz w:val="24"/>
                <w:szCs w:val="24"/>
                <w:lang w:val="uk-UA"/>
              </w:rPr>
              <w:t xml:space="preserve">. </w:t>
            </w:r>
            <w:proofErr w:type="spellStart"/>
            <w:r w:rsidRPr="004C3453">
              <w:rPr>
                <w:rStyle w:val="hps"/>
                <w:rFonts w:ascii="Times New Roman" w:hAnsi="Times New Roman"/>
                <w:sz w:val="24"/>
                <w:szCs w:val="24"/>
                <w:lang w:val="uk-UA"/>
              </w:rPr>
              <w:t>Цільнокроєна</w:t>
            </w:r>
            <w:proofErr w:type="spellEnd"/>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картонна обкладинка з</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одностороннім покриттям</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PVC.</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Дуговий механізм з притиском.</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Кільце</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для захоплення</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Замки фіксації</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закритого положення</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Металева</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окантовка</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Змінний індекс</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на торці.</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9</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Style w:val="hps"/>
                <w:rFonts w:ascii="Times New Roman" w:hAnsi="Times New Roman"/>
                <w:sz w:val="24"/>
                <w:szCs w:val="24"/>
                <w:lang w:val="uk-UA"/>
              </w:rPr>
              <w:t>Папка - реєстратор</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(синя). </w:t>
            </w:r>
            <w:r w:rsidRPr="004C3453">
              <w:rPr>
                <w:rFonts w:ascii="Times New Roman" w:hAnsi="Times New Roman"/>
                <w:sz w:val="24"/>
                <w:szCs w:val="24"/>
                <w:lang w:val="uk-UA" w:eastAsia="ru-RU"/>
              </w:rPr>
              <w:t xml:space="preserve">Формат А4. </w:t>
            </w:r>
            <w:r w:rsidRPr="004C3453">
              <w:rPr>
                <w:rFonts w:ascii="Times New Roman" w:hAnsi="Times New Roman"/>
                <w:sz w:val="24"/>
                <w:szCs w:val="24"/>
                <w:lang w:val="uk-UA"/>
              </w:rPr>
              <w:t xml:space="preserve">Ширина торця </w:t>
            </w:r>
            <w:smartTag w:uri="urn:schemas-microsoft-com:office:smarttags" w:element="metricconverter">
              <w:smartTagPr>
                <w:attr w:name="ProductID" w:val="7 см"/>
              </w:smartTagPr>
              <w:r w:rsidRPr="004C3453">
                <w:rPr>
                  <w:rFonts w:ascii="Times New Roman" w:hAnsi="Times New Roman"/>
                  <w:sz w:val="24"/>
                  <w:szCs w:val="24"/>
                  <w:lang w:val="uk-UA"/>
                </w:rPr>
                <w:t>7 см</w:t>
              </w:r>
            </w:smartTag>
            <w:r w:rsidRPr="004C3453">
              <w:rPr>
                <w:rFonts w:ascii="Times New Roman" w:hAnsi="Times New Roman"/>
                <w:sz w:val="24"/>
                <w:szCs w:val="24"/>
                <w:lang w:val="uk-UA"/>
              </w:rPr>
              <w:t>.</w:t>
            </w:r>
            <w:r w:rsidRPr="004C3453">
              <w:rPr>
                <w:rStyle w:val="hps"/>
                <w:rFonts w:ascii="Times New Roman" w:hAnsi="Times New Roman"/>
                <w:sz w:val="24"/>
                <w:szCs w:val="24"/>
                <w:lang w:val="uk-UA"/>
              </w:rPr>
              <w:t xml:space="preserve"> </w:t>
            </w:r>
            <w:proofErr w:type="spellStart"/>
            <w:r w:rsidRPr="004C3453">
              <w:rPr>
                <w:rStyle w:val="hps"/>
                <w:rFonts w:ascii="Times New Roman" w:hAnsi="Times New Roman"/>
                <w:sz w:val="24"/>
                <w:szCs w:val="24"/>
                <w:lang w:val="uk-UA"/>
              </w:rPr>
              <w:t>Цільнокроєна</w:t>
            </w:r>
            <w:proofErr w:type="spellEnd"/>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картонна обкладинка з</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одностороннім покриттям</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PVC.</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Дуговий механізм з притиском.</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Кільце</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для захоплення</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Замки фіксації</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закритого положення</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Металева</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окантовка</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Змінний індекс</w:t>
            </w:r>
            <w:r w:rsidRPr="004C3453">
              <w:rPr>
                <w:rFonts w:ascii="Times New Roman" w:hAnsi="Times New Roman"/>
                <w:sz w:val="24"/>
                <w:szCs w:val="24"/>
                <w:lang w:val="uk-UA"/>
              </w:rPr>
              <w:t xml:space="preserve"> </w:t>
            </w:r>
            <w:r w:rsidRPr="004C3453">
              <w:rPr>
                <w:rStyle w:val="hps"/>
                <w:rFonts w:ascii="Times New Roman" w:hAnsi="Times New Roman"/>
                <w:sz w:val="24"/>
                <w:szCs w:val="24"/>
                <w:lang w:val="uk-UA"/>
              </w:rPr>
              <w:t>на торці.</w:t>
            </w:r>
          </w:p>
        </w:tc>
      </w:tr>
      <w:tr w:rsidR="00EB0343" w:rsidRPr="0052192B" w:rsidTr="004C3453">
        <w:trPr>
          <w:trHeight w:val="634"/>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10</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Ручка автоматична</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Schneider</w:t>
            </w:r>
            <w:proofErr w:type="spellEnd"/>
            <w:r w:rsidRPr="004C3453">
              <w:rPr>
                <w:rFonts w:ascii="Times New Roman" w:hAnsi="Times New Roman"/>
                <w:sz w:val="24"/>
                <w:szCs w:val="24"/>
                <w:lang w:val="uk-UA"/>
              </w:rPr>
              <w:t xml:space="preserve">.  Міцний пластик, сталевий кліп, кнопка і кільце. Масляне чорнило, товщина лінії </w:t>
            </w:r>
            <w:smartTag w:uri="urn:schemas-microsoft-com:office:smarttags" w:element="metricconverter">
              <w:smartTagPr>
                <w:attr w:name="ProductID" w:val="1 мм"/>
              </w:smartTagPr>
              <w:r w:rsidRPr="004C3453">
                <w:rPr>
                  <w:rFonts w:ascii="Times New Roman" w:hAnsi="Times New Roman"/>
                  <w:sz w:val="24"/>
                  <w:szCs w:val="24"/>
                  <w:lang w:val="uk-UA"/>
                </w:rPr>
                <w:t>1 мм</w:t>
              </w:r>
            </w:smartTag>
            <w:r w:rsidRPr="004C3453">
              <w:rPr>
                <w:rFonts w:ascii="Times New Roman" w:hAnsi="Times New Roman"/>
                <w:sz w:val="24"/>
                <w:szCs w:val="24"/>
                <w:lang w:val="uk-UA"/>
              </w:rPr>
              <w:t>. Заміна стрижня. Стержень з синьою пастою.</w:t>
            </w:r>
          </w:p>
        </w:tc>
      </w:tr>
      <w:tr w:rsidR="00EB0343" w:rsidRPr="0009360F"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11</w:t>
            </w:r>
          </w:p>
        </w:tc>
        <w:tc>
          <w:tcPr>
            <w:tcW w:w="3054" w:type="dxa"/>
          </w:tcPr>
          <w:p w:rsidR="00EB0343" w:rsidRPr="004C3453" w:rsidRDefault="00EB0343" w:rsidP="006B49F5">
            <w:pPr>
              <w:pStyle w:val="a9"/>
              <w:rPr>
                <w:rFonts w:ascii="Times New Roman" w:hAnsi="Times New Roman"/>
                <w:sz w:val="24"/>
                <w:szCs w:val="24"/>
                <w:lang w:val="uk-UA"/>
              </w:rPr>
            </w:pPr>
            <w:r w:rsidRPr="004C3453">
              <w:rPr>
                <w:rFonts w:ascii="Times New Roman" w:hAnsi="Times New Roman"/>
                <w:sz w:val="24"/>
                <w:szCs w:val="24"/>
                <w:lang w:val="uk-UA"/>
              </w:rPr>
              <w:t>Скоби №10</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1000 штук в упаковці. Метал підвищеної міцності.</w:t>
            </w:r>
          </w:p>
        </w:tc>
      </w:tr>
      <w:tr w:rsidR="00EB0343" w:rsidRPr="0009360F"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12</w:t>
            </w:r>
          </w:p>
        </w:tc>
        <w:tc>
          <w:tcPr>
            <w:tcW w:w="3054" w:type="dxa"/>
          </w:tcPr>
          <w:p w:rsidR="00EB0343" w:rsidRPr="004C3453" w:rsidRDefault="00EB0343" w:rsidP="006B49F5">
            <w:pPr>
              <w:pStyle w:val="a9"/>
              <w:rPr>
                <w:rFonts w:ascii="Times New Roman" w:eastAsia="Arial Unicode MS" w:hAnsi="Times New Roman"/>
                <w:sz w:val="24"/>
                <w:szCs w:val="24"/>
                <w:lang w:val="uk-UA"/>
              </w:rPr>
            </w:pPr>
            <w:r w:rsidRPr="004C3453">
              <w:rPr>
                <w:rFonts w:ascii="Times New Roman" w:hAnsi="Times New Roman"/>
                <w:sz w:val="24"/>
                <w:szCs w:val="24"/>
                <w:lang w:val="uk-UA"/>
              </w:rPr>
              <w:t xml:space="preserve">Скріпки </w:t>
            </w:r>
            <w:smartTag w:uri="urn:schemas-microsoft-com:office:smarttags" w:element="metricconverter">
              <w:smartTagPr>
                <w:attr w:name="ProductID" w:val="28 мм"/>
              </w:smartTagPr>
              <w:r w:rsidRPr="004C3453">
                <w:rPr>
                  <w:rFonts w:ascii="Times New Roman" w:hAnsi="Times New Roman"/>
                  <w:sz w:val="24"/>
                  <w:szCs w:val="24"/>
                  <w:lang w:val="uk-UA"/>
                </w:rPr>
                <w:t>28 мм</w:t>
              </w:r>
            </w:smartTag>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Axent</w:t>
            </w:r>
            <w:proofErr w:type="spellEnd"/>
            <w:r w:rsidRPr="004C3453">
              <w:rPr>
                <w:rFonts w:ascii="Times New Roman" w:hAnsi="Times New Roman"/>
                <w:sz w:val="24"/>
                <w:szCs w:val="24"/>
                <w:lang w:val="uk-UA"/>
              </w:rPr>
              <w:t>. Нікельовані, 100 штук в упаковці.</w:t>
            </w:r>
          </w:p>
        </w:tc>
      </w:tr>
      <w:tr w:rsidR="00EB0343" w:rsidRPr="0009360F"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13</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 xml:space="preserve">Скріпки </w:t>
            </w:r>
            <w:smartTag w:uri="urn:schemas-microsoft-com:office:smarttags" w:element="metricconverter">
              <w:smartTagPr>
                <w:attr w:name="ProductID" w:val="50 мм"/>
              </w:smartTagPr>
              <w:r w:rsidRPr="004C3453">
                <w:rPr>
                  <w:rFonts w:ascii="Times New Roman" w:hAnsi="Times New Roman"/>
                  <w:sz w:val="24"/>
                  <w:szCs w:val="24"/>
                  <w:lang w:val="uk-UA"/>
                </w:rPr>
                <w:t>50 мм</w:t>
              </w:r>
            </w:smartTag>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Axent</w:t>
            </w:r>
            <w:proofErr w:type="spellEnd"/>
            <w:r w:rsidRPr="004C3453">
              <w:rPr>
                <w:rFonts w:ascii="Times New Roman" w:hAnsi="Times New Roman"/>
                <w:sz w:val="24"/>
                <w:szCs w:val="24"/>
                <w:lang w:val="uk-UA"/>
              </w:rPr>
              <w:t>. Нікельовані, 100 штук в упаковці.</w:t>
            </w:r>
          </w:p>
        </w:tc>
      </w:tr>
      <w:tr w:rsidR="00EB0343" w:rsidRPr="00364E7A"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14</w:t>
            </w:r>
          </w:p>
        </w:tc>
        <w:tc>
          <w:tcPr>
            <w:tcW w:w="3054" w:type="dxa"/>
          </w:tcPr>
          <w:p w:rsidR="00EB0343" w:rsidRPr="004C3453" w:rsidRDefault="00EB0343" w:rsidP="00364E7A">
            <w:pPr>
              <w:pStyle w:val="a9"/>
              <w:rPr>
                <w:rFonts w:ascii="Times New Roman" w:eastAsia="Arial Unicode MS" w:hAnsi="Times New Roman"/>
                <w:sz w:val="24"/>
                <w:szCs w:val="24"/>
                <w:lang w:val="uk-UA"/>
              </w:rPr>
            </w:pPr>
            <w:r w:rsidRPr="004C3453">
              <w:rPr>
                <w:rFonts w:ascii="Times New Roman" w:hAnsi="Times New Roman"/>
                <w:sz w:val="24"/>
                <w:szCs w:val="24"/>
                <w:lang w:val="uk-UA"/>
              </w:rPr>
              <w:t xml:space="preserve">Файли </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r w:rsidRPr="004C3453">
              <w:rPr>
                <w:rFonts w:ascii="Times New Roman" w:hAnsi="Times New Roman"/>
                <w:sz w:val="24"/>
                <w:szCs w:val="24"/>
                <w:lang w:val="uk-UA" w:eastAsia="ru-RU"/>
              </w:rPr>
              <w:t xml:space="preserve">Формат А4. </w:t>
            </w:r>
            <w:r w:rsidRPr="004C3453">
              <w:rPr>
                <w:rFonts w:ascii="Times New Roman" w:hAnsi="Times New Roman"/>
                <w:sz w:val="24"/>
                <w:szCs w:val="24"/>
                <w:lang w:val="uk-UA"/>
              </w:rPr>
              <w:t>Товщина 40 мкм. Глянцеві. Розмір – 230 х 305. 100 штук в упаковці.</w:t>
            </w:r>
          </w:p>
        </w:tc>
      </w:tr>
      <w:tr w:rsidR="00EB0343" w:rsidRPr="00364E7A"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15</w:t>
            </w:r>
          </w:p>
        </w:tc>
        <w:tc>
          <w:tcPr>
            <w:tcW w:w="3054" w:type="dxa"/>
          </w:tcPr>
          <w:p w:rsidR="00EB0343" w:rsidRPr="004C3453" w:rsidRDefault="00EB0343" w:rsidP="004C3453">
            <w:pPr>
              <w:spacing w:after="0" w:line="240" w:lineRule="auto"/>
              <w:rPr>
                <w:rFonts w:ascii="Times New Roman" w:eastAsia="Arial Unicode MS" w:hAnsi="Times New Roman"/>
                <w:sz w:val="24"/>
                <w:szCs w:val="24"/>
                <w:lang w:val="uk-UA"/>
              </w:rPr>
            </w:pPr>
            <w:r w:rsidRPr="004C3453">
              <w:rPr>
                <w:rFonts w:ascii="Times New Roman" w:hAnsi="Times New Roman"/>
                <w:sz w:val="24"/>
                <w:szCs w:val="24"/>
                <w:lang w:val="uk-UA"/>
              </w:rPr>
              <w:t>Штемпельна фарба синя</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Колір – синій (30 </w:t>
            </w:r>
            <w:proofErr w:type="spellStart"/>
            <w:r w:rsidRPr="004C3453">
              <w:rPr>
                <w:rFonts w:ascii="Times New Roman" w:hAnsi="Times New Roman"/>
                <w:sz w:val="24"/>
                <w:szCs w:val="24"/>
                <w:lang w:val="uk-UA"/>
              </w:rPr>
              <w:t>мл</w:t>
            </w:r>
            <w:proofErr w:type="spellEnd"/>
            <w:r w:rsidRPr="004C3453">
              <w:rPr>
                <w:rFonts w:ascii="Times New Roman" w:hAnsi="Times New Roman"/>
                <w:sz w:val="24"/>
                <w:szCs w:val="24"/>
                <w:lang w:val="uk-UA"/>
              </w:rPr>
              <w:t>).</w:t>
            </w:r>
          </w:p>
        </w:tc>
      </w:tr>
      <w:tr w:rsidR="00EB0343" w:rsidRPr="0052192B" w:rsidTr="004C3453">
        <w:trPr>
          <w:trHeight w:val="379"/>
        </w:trPr>
        <w:tc>
          <w:tcPr>
            <w:tcW w:w="456" w:type="dxa"/>
          </w:tcPr>
          <w:p w:rsidR="00EB0343" w:rsidRPr="004C3453" w:rsidRDefault="00EB0343" w:rsidP="004C3453">
            <w:pPr>
              <w:spacing w:after="0" w:line="240" w:lineRule="auto"/>
              <w:jc w:val="center"/>
              <w:rPr>
                <w:rFonts w:ascii="Times New Roman" w:eastAsia="Arial Unicode MS" w:hAnsi="Times New Roman"/>
                <w:sz w:val="24"/>
                <w:szCs w:val="24"/>
                <w:lang w:val="uk-UA"/>
              </w:rPr>
            </w:pPr>
            <w:r w:rsidRPr="004C3453">
              <w:rPr>
                <w:rFonts w:ascii="Times New Roman" w:eastAsia="Arial Unicode MS" w:hAnsi="Times New Roman"/>
                <w:sz w:val="24"/>
                <w:szCs w:val="24"/>
                <w:lang w:val="uk-UA"/>
              </w:rPr>
              <w:t>16</w:t>
            </w:r>
          </w:p>
        </w:tc>
        <w:tc>
          <w:tcPr>
            <w:tcW w:w="3054" w:type="dxa"/>
          </w:tcPr>
          <w:p w:rsidR="00EB0343" w:rsidRPr="004C3453" w:rsidRDefault="00EB0343" w:rsidP="004C3453">
            <w:pPr>
              <w:spacing w:after="0" w:line="240" w:lineRule="auto"/>
              <w:rPr>
                <w:rFonts w:ascii="Times New Roman" w:hAnsi="Times New Roman"/>
                <w:sz w:val="24"/>
                <w:szCs w:val="24"/>
                <w:lang w:val="uk-UA"/>
              </w:rPr>
            </w:pPr>
            <w:r w:rsidRPr="004C3453">
              <w:rPr>
                <w:rFonts w:ascii="Times New Roman" w:hAnsi="Times New Roman"/>
                <w:sz w:val="24"/>
                <w:szCs w:val="24"/>
                <w:lang w:val="uk-UA"/>
              </w:rPr>
              <w:t xml:space="preserve">Обкладинки глянцеві </w:t>
            </w:r>
          </w:p>
        </w:tc>
        <w:tc>
          <w:tcPr>
            <w:tcW w:w="6489" w:type="dxa"/>
          </w:tcPr>
          <w:p w:rsidR="00EB0343" w:rsidRPr="004C3453" w:rsidRDefault="00EB0343" w:rsidP="004C3453">
            <w:pPr>
              <w:spacing w:after="0" w:line="240" w:lineRule="auto"/>
              <w:jc w:val="both"/>
              <w:rPr>
                <w:rFonts w:ascii="Times New Roman" w:hAnsi="Times New Roman"/>
                <w:sz w:val="24"/>
                <w:szCs w:val="24"/>
                <w:lang w:val="uk-UA"/>
              </w:rPr>
            </w:pPr>
            <w:proofErr w:type="spellStart"/>
            <w:r w:rsidRPr="004C3453">
              <w:rPr>
                <w:rFonts w:ascii="Times New Roman" w:hAnsi="Times New Roman"/>
                <w:sz w:val="24"/>
                <w:szCs w:val="24"/>
                <w:lang w:val="uk-UA"/>
              </w:rPr>
              <w:t>Buromax</w:t>
            </w:r>
            <w:proofErr w:type="spellEnd"/>
            <w:r w:rsidRPr="004C3453">
              <w:rPr>
                <w:rFonts w:ascii="Times New Roman" w:hAnsi="Times New Roman"/>
                <w:sz w:val="24"/>
                <w:szCs w:val="24"/>
                <w:lang w:val="uk-UA"/>
              </w:rPr>
              <w:t xml:space="preserve">. </w:t>
            </w:r>
            <w:r w:rsidRPr="004C3453">
              <w:rPr>
                <w:rFonts w:ascii="Times New Roman" w:hAnsi="Times New Roman"/>
                <w:sz w:val="24"/>
                <w:szCs w:val="24"/>
                <w:lang w:val="uk-UA" w:eastAsia="ru-RU"/>
              </w:rPr>
              <w:t xml:space="preserve">Формат А4. </w:t>
            </w:r>
            <w:r w:rsidRPr="004C3453">
              <w:rPr>
                <w:rStyle w:val="hps"/>
                <w:rFonts w:ascii="Times New Roman" w:hAnsi="Times New Roman"/>
                <w:sz w:val="24"/>
                <w:szCs w:val="24"/>
                <w:lang w:val="uk-UA"/>
              </w:rPr>
              <w:t>Обкладинки глянцеві, прозорі</w:t>
            </w:r>
            <w:r w:rsidRPr="004C3453">
              <w:rPr>
                <w:rStyle w:val="shorttext"/>
                <w:rFonts w:ascii="Times New Roman" w:hAnsi="Times New Roman"/>
                <w:sz w:val="24"/>
                <w:szCs w:val="24"/>
                <w:lang w:val="uk-UA"/>
              </w:rPr>
              <w:t xml:space="preserve">, </w:t>
            </w:r>
            <w:r w:rsidRPr="004C3453">
              <w:rPr>
                <w:rStyle w:val="hps"/>
                <w:rFonts w:ascii="Times New Roman" w:hAnsi="Times New Roman"/>
                <w:sz w:val="24"/>
                <w:szCs w:val="24"/>
                <w:lang w:val="uk-UA"/>
              </w:rPr>
              <w:t>150 мкм</w:t>
            </w:r>
            <w:r w:rsidRPr="004C3453">
              <w:rPr>
                <w:rStyle w:val="shorttext"/>
                <w:rFonts w:ascii="Times New Roman" w:hAnsi="Times New Roman"/>
                <w:sz w:val="24"/>
                <w:szCs w:val="24"/>
                <w:lang w:val="uk-UA"/>
              </w:rPr>
              <w:t>, 216</w:t>
            </w:r>
            <w:r w:rsidRPr="004C3453">
              <w:rPr>
                <w:rFonts w:ascii="Times New Roman" w:hAnsi="Times New Roman"/>
                <w:sz w:val="24"/>
                <w:szCs w:val="24"/>
                <w:lang w:val="uk-UA"/>
              </w:rPr>
              <w:t xml:space="preserve"> х</w:t>
            </w:r>
            <w:r w:rsidRPr="004C3453">
              <w:rPr>
                <w:rStyle w:val="hps"/>
                <w:rFonts w:ascii="Times New Roman" w:hAnsi="Times New Roman"/>
                <w:sz w:val="24"/>
                <w:szCs w:val="24"/>
                <w:lang w:val="uk-UA"/>
              </w:rPr>
              <w:t xml:space="preserve"> </w:t>
            </w:r>
            <w:smartTag w:uri="urn:schemas-microsoft-com:office:smarttags" w:element="metricconverter">
              <w:smartTagPr>
                <w:attr w:name="ProductID" w:val="303 мм"/>
              </w:smartTagPr>
              <w:r w:rsidRPr="004C3453">
                <w:rPr>
                  <w:rStyle w:val="hps"/>
                  <w:rFonts w:ascii="Times New Roman" w:hAnsi="Times New Roman"/>
                  <w:sz w:val="24"/>
                  <w:szCs w:val="24"/>
                  <w:lang w:val="uk-UA"/>
                </w:rPr>
                <w:t>303 мм</w:t>
              </w:r>
            </w:smartTag>
            <w:r w:rsidRPr="004C3453">
              <w:rPr>
                <w:rStyle w:val="hps"/>
                <w:rFonts w:ascii="Times New Roman" w:hAnsi="Times New Roman"/>
                <w:sz w:val="24"/>
                <w:szCs w:val="24"/>
                <w:lang w:val="uk-UA"/>
              </w:rPr>
              <w:t xml:space="preserve">, </w:t>
            </w:r>
            <w:r w:rsidRPr="004C3453">
              <w:rPr>
                <w:rStyle w:val="shorttext"/>
                <w:rFonts w:ascii="Times New Roman" w:hAnsi="Times New Roman"/>
                <w:sz w:val="24"/>
                <w:szCs w:val="24"/>
                <w:lang w:val="uk-UA"/>
              </w:rPr>
              <w:t xml:space="preserve">50 </w:t>
            </w:r>
            <w:proofErr w:type="spellStart"/>
            <w:r w:rsidRPr="004C3453">
              <w:rPr>
                <w:rStyle w:val="shorttext"/>
                <w:rFonts w:ascii="Times New Roman" w:hAnsi="Times New Roman"/>
                <w:sz w:val="24"/>
                <w:szCs w:val="24"/>
                <w:lang w:val="uk-UA"/>
              </w:rPr>
              <w:t>шт</w:t>
            </w:r>
            <w:proofErr w:type="spellEnd"/>
            <w:r w:rsidRPr="004C3453">
              <w:rPr>
                <w:rStyle w:val="shorttext"/>
                <w:rFonts w:ascii="Times New Roman" w:hAnsi="Times New Roman"/>
                <w:sz w:val="24"/>
                <w:szCs w:val="24"/>
                <w:lang w:val="uk-UA"/>
              </w:rPr>
              <w:t xml:space="preserve"> в упаковці.</w:t>
            </w:r>
          </w:p>
        </w:tc>
      </w:tr>
    </w:tbl>
    <w:p w:rsidR="00EB0343" w:rsidRDefault="00EB0343"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EB0343" w:rsidRPr="004C6D55" w:rsidRDefault="00EB0343"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lastRenderedPageBreak/>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01032, м"/>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proofErr w:type="spellStart"/>
      <w:r w:rsidRPr="003B41CB">
        <w:rPr>
          <w:rFonts w:ascii="Times New Roman" w:hAnsi="Times New Roman"/>
          <w:b/>
          <w:sz w:val="24"/>
          <w:szCs w:val="24"/>
          <w:lang w:val="uk-UA"/>
        </w:rPr>
        <w:t>каб</w:t>
      </w:r>
      <w:proofErr w:type="spellEnd"/>
      <w:r w:rsidRPr="003B41CB">
        <w:rPr>
          <w:rFonts w:ascii="Times New Roman" w:hAnsi="Times New Roman"/>
          <w:b/>
          <w:sz w:val="24"/>
          <w:szCs w:val="24"/>
          <w:lang w:val="uk-UA"/>
        </w:rPr>
        <w:t>. 900</w:t>
      </w:r>
      <w:r w:rsidRPr="00921DD4">
        <w:rPr>
          <w:rFonts w:ascii="Times New Roman" w:hAnsi="Times New Roman"/>
          <w:sz w:val="24"/>
          <w:szCs w:val="24"/>
          <w:lang w:val="uk-UA"/>
        </w:rPr>
        <w:t>.</w:t>
      </w:r>
    </w:p>
    <w:p w:rsidR="00EB0343" w:rsidRDefault="00EB0343"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140D49">
        <w:rPr>
          <w:rFonts w:ascii="Times New Roman" w:hAnsi="Times New Roman"/>
          <w:sz w:val="24"/>
          <w:szCs w:val="24"/>
          <w:lang w:val="uk-UA" w:eastAsia="ru-RU"/>
        </w:rPr>
        <w:t>5 (п</w:t>
      </w:r>
      <w:r w:rsidRPr="00140D49">
        <w:rPr>
          <w:rFonts w:ascii="Times New Roman" w:hAnsi="Times New Roman"/>
          <w:sz w:val="24"/>
          <w:szCs w:val="24"/>
          <w:lang w:eastAsia="ru-RU"/>
        </w:rPr>
        <w:t>'</w:t>
      </w:r>
      <w:proofErr w:type="spellStart"/>
      <w:r w:rsidRPr="00140D49">
        <w:rPr>
          <w:rFonts w:ascii="Times New Roman" w:hAnsi="Times New Roman"/>
          <w:sz w:val="24"/>
          <w:szCs w:val="24"/>
          <w:lang w:val="uk-UA" w:eastAsia="ru-RU"/>
        </w:rPr>
        <w:t>яти</w:t>
      </w:r>
      <w:proofErr w:type="spellEnd"/>
      <w:r w:rsidRPr="00140D49">
        <w:rPr>
          <w:rFonts w:ascii="Times New Roman" w:hAnsi="Times New Roman"/>
          <w:sz w:val="24"/>
          <w:szCs w:val="24"/>
          <w:lang w:val="uk-UA" w:eastAsia="ru-RU"/>
        </w:rPr>
        <w:t>) робочих днів з дня</w:t>
      </w:r>
      <w:r w:rsidRPr="004C6D55">
        <w:rPr>
          <w:rFonts w:ascii="Times New Roman" w:hAnsi="Times New Roman"/>
          <w:sz w:val="24"/>
          <w:szCs w:val="24"/>
          <w:lang w:val="uk-UA" w:eastAsia="ru-RU"/>
        </w:rPr>
        <w:t xml:space="preserve">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EB0343" w:rsidRDefault="00EB0343"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w:t>
      </w:r>
      <w:r w:rsidRPr="00C94F95">
        <w:rPr>
          <w:rFonts w:ascii="Times New Roman" w:hAnsi="Times New Roman"/>
          <w:sz w:val="24"/>
          <w:szCs w:val="24"/>
          <w:lang w:val="uk-UA"/>
        </w:rPr>
        <w:t>протягом терміну придатності товару</w:t>
      </w:r>
      <w:r w:rsidRPr="009A31C4">
        <w:rPr>
          <w:rFonts w:ascii="Times New Roman" w:hAnsi="Times New Roman"/>
          <w:color w:val="000000"/>
          <w:sz w:val="24"/>
          <w:szCs w:val="24"/>
          <w:lang w:val="uk-UA"/>
        </w:rPr>
        <w:t>.</w:t>
      </w:r>
    </w:p>
    <w:p w:rsidR="00EB0343" w:rsidRDefault="00EB0343"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EB0343" w:rsidRPr="00921DD4" w:rsidRDefault="00EB0343"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EB0343" w:rsidRPr="00921DD4" w:rsidRDefault="00EB0343"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EB0343" w:rsidRPr="00921DD4" w:rsidRDefault="00EB0343"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EB0343" w:rsidRPr="00921DD4" w:rsidRDefault="00EB0343"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EB0343" w:rsidRPr="00921DD4" w:rsidRDefault="00EB0343"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EB0343" w:rsidRPr="00921DD4" w:rsidRDefault="00EB0343"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EB0343" w:rsidRPr="008F5613" w:rsidRDefault="00EB034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EB0343" w:rsidRPr="008F5613" w:rsidRDefault="00EB034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EB0343" w:rsidRPr="00266818" w:rsidRDefault="00EB034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EB0343" w:rsidRPr="00252F76" w:rsidRDefault="00EB0343"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630,00</w:t>
      </w:r>
      <w:r w:rsidRPr="00252F76">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шістсот тридцять </w:t>
      </w:r>
      <w:r w:rsidRPr="00252F76">
        <w:rPr>
          <w:rFonts w:ascii="Times New Roman" w:hAnsi="Times New Roman" w:cs="Times New Roman"/>
          <w:color w:val="auto"/>
          <w:sz w:val="24"/>
          <w:szCs w:val="24"/>
          <w:lang w:val="uk-UA"/>
        </w:rPr>
        <w:t>гривень 00 коп.) </w:t>
      </w:r>
      <w:r w:rsidRPr="00252F76">
        <w:rPr>
          <w:rFonts w:ascii="Times New Roman" w:hAnsi="Times New Roman" w:cs="Times New Roman"/>
          <w:bCs/>
          <w:color w:val="auto"/>
          <w:sz w:val="24"/>
          <w:szCs w:val="24"/>
          <w:lang w:val="uk-UA"/>
        </w:rPr>
        <w:t>грн. з ПДВ.</w:t>
      </w:r>
      <w:r w:rsidRPr="00252F76">
        <w:rPr>
          <w:rFonts w:ascii="Times New Roman" w:hAnsi="Times New Roman" w:cs="Times New Roman"/>
          <w:color w:val="auto"/>
          <w:sz w:val="24"/>
          <w:szCs w:val="24"/>
          <w:lang w:val="uk-UA"/>
        </w:rPr>
        <w:t xml:space="preserve"> </w:t>
      </w:r>
    </w:p>
    <w:p w:rsidR="00EB0343" w:rsidRPr="003B7121" w:rsidRDefault="00EB0343" w:rsidP="00017272">
      <w:pPr>
        <w:pStyle w:val="1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EB0343" w:rsidRPr="003B7121" w:rsidRDefault="00EB0343"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EB0343" w:rsidRPr="003B7121" w:rsidRDefault="00EB0343" w:rsidP="00017272">
      <w:pPr>
        <w:pStyle w:val="ad"/>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EB0343" w:rsidRPr="003B7121" w:rsidRDefault="00EB034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EB0343" w:rsidRPr="003B7121" w:rsidRDefault="00EB034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EB0343" w:rsidRPr="003B7121" w:rsidRDefault="00EB034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EB0343" w:rsidRDefault="00EB0343" w:rsidP="00017272">
      <w:pPr>
        <w:pStyle w:val="ad"/>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документації </w:t>
      </w:r>
      <w:r>
        <w:rPr>
          <w:rFonts w:ascii="Times New Roman" w:hAnsi="Times New Roman"/>
          <w:color w:val="000000"/>
        </w:rPr>
        <w:t>(зокрема: за п. а)</w:t>
      </w:r>
      <w:r w:rsidRPr="003B7121">
        <w:rPr>
          <w:rFonts w:ascii="Times New Roman" w:hAnsi="Times New Roman"/>
          <w:color w:val="000000"/>
        </w:rPr>
        <w:t xml:space="preserve"> – копі</w:t>
      </w:r>
      <w:r>
        <w:rPr>
          <w:rFonts w:ascii="Times New Roman" w:hAnsi="Times New Roman"/>
          <w:color w:val="000000"/>
        </w:rPr>
        <w:t xml:space="preserve">я </w:t>
      </w:r>
      <w:r w:rsidRPr="003B7121">
        <w:rPr>
          <w:rFonts w:ascii="Times New Roman" w:hAnsi="Times New Roman"/>
          <w:color w:val="000000"/>
        </w:rPr>
        <w:t xml:space="preserve">документів завірені підписом та печаткою* учасника, за пп. б), </w:t>
      </w:r>
      <w:r>
        <w:rPr>
          <w:rFonts w:ascii="Times New Roman" w:hAnsi="Times New Roman"/>
          <w:color w:val="000000"/>
        </w:rPr>
        <w:t>в</w:t>
      </w:r>
      <w:r w:rsidRPr="003B7121">
        <w:rPr>
          <w:rFonts w:ascii="Times New Roman" w:hAnsi="Times New Roman"/>
          <w:color w:val="000000"/>
        </w:rPr>
        <w:t>) – оригінали документів з підписом та печаткою* учасника).</w:t>
      </w:r>
      <w:r w:rsidRPr="00921DD4">
        <w:rPr>
          <w:rFonts w:ascii="Times New Roman" w:hAnsi="Times New Roman"/>
          <w:color w:val="000000"/>
        </w:rPr>
        <w:t xml:space="preserve"> </w:t>
      </w:r>
    </w:p>
    <w:p w:rsidR="00EB0343" w:rsidRDefault="00EB0343"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EB0343" w:rsidRPr="00921DD4" w:rsidRDefault="00EB0343" w:rsidP="001B0F5F">
      <w:pPr>
        <w:autoSpaceDE w:val="0"/>
        <w:autoSpaceDN w:val="0"/>
        <w:adjustRightInd w:val="0"/>
        <w:spacing w:after="0" w:line="240" w:lineRule="auto"/>
        <w:jc w:val="both"/>
        <w:rPr>
          <w:rFonts w:ascii="Times New Roman" w:hAnsi="Times New Roman"/>
          <w:i/>
          <w:color w:val="000000"/>
          <w:sz w:val="20"/>
          <w:szCs w:val="20"/>
          <w:lang w:val="uk-UA"/>
        </w:rPr>
      </w:pPr>
    </w:p>
    <w:p w:rsidR="00EB0343" w:rsidRPr="00013FD9" w:rsidRDefault="00EB0343"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EB0343" w:rsidRPr="00921DD4" w:rsidRDefault="00EB0343" w:rsidP="00DA4827">
      <w:pPr>
        <w:pStyle w:val="ad"/>
        <w:spacing w:before="0" w:beforeAutospacing="0" w:after="0" w:afterAutospacing="0" w:line="240" w:lineRule="exact"/>
        <w:jc w:val="right"/>
        <w:rPr>
          <w:rFonts w:ascii="Times New Roman" w:hAnsi="Times New Roman"/>
          <w:color w:val="000000"/>
        </w:rPr>
      </w:pPr>
      <w:bookmarkStart w:id="1" w:name="_GoBack"/>
      <w:bookmarkEnd w:id="1"/>
      <w:r w:rsidRPr="00921DD4">
        <w:rPr>
          <w:color w:val="000000"/>
        </w:rPr>
        <w:br w:type="page"/>
      </w:r>
      <w:r w:rsidRPr="00921DD4">
        <w:rPr>
          <w:rFonts w:ascii="Times New Roman" w:hAnsi="Times New Roman"/>
          <w:color w:val="000000"/>
        </w:rPr>
        <w:lastRenderedPageBreak/>
        <w:t>Додаток № 1</w:t>
      </w:r>
    </w:p>
    <w:p w:rsidR="00EB0343" w:rsidRPr="00013FD9" w:rsidRDefault="00EB0343"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EB0343" w:rsidRPr="00013FD9" w:rsidRDefault="00EB0343"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EB0343" w:rsidRPr="00013FD9" w:rsidRDefault="00EB0343"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EB0343" w:rsidRDefault="00EB0343"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
        <w:gridCol w:w="4163"/>
        <w:gridCol w:w="1843"/>
        <w:gridCol w:w="709"/>
        <w:gridCol w:w="709"/>
        <w:gridCol w:w="992"/>
        <w:gridCol w:w="983"/>
      </w:tblGrid>
      <w:tr w:rsidR="00EB0343" w:rsidRPr="002632DC" w:rsidTr="009A2AEF">
        <w:trPr>
          <w:cantSplit/>
        </w:trPr>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w:t>
            </w:r>
          </w:p>
        </w:tc>
        <w:tc>
          <w:tcPr>
            <w:tcW w:w="4163"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Найменування</w:t>
            </w:r>
          </w:p>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товару</w:t>
            </w:r>
          </w:p>
        </w:tc>
        <w:tc>
          <w:tcPr>
            <w:tcW w:w="1843" w:type="dxa"/>
            <w:vAlign w:val="center"/>
          </w:tcPr>
          <w:p w:rsidR="00EB0343" w:rsidRPr="002632DC" w:rsidRDefault="00EB0343" w:rsidP="002632DC">
            <w:pPr>
              <w:spacing w:after="0" w:line="240" w:lineRule="auto"/>
              <w:jc w:val="center"/>
              <w:rPr>
                <w:rFonts w:ascii="Times New Roman" w:hAnsi="Times New Roman"/>
                <w:sz w:val="24"/>
                <w:szCs w:val="24"/>
                <w:lang w:val="uk-UA"/>
              </w:rPr>
            </w:pPr>
            <w:proofErr w:type="spellStart"/>
            <w:r w:rsidRPr="002632DC">
              <w:rPr>
                <w:rFonts w:ascii="Times New Roman" w:hAnsi="Times New Roman"/>
                <w:sz w:val="24"/>
                <w:szCs w:val="24"/>
                <w:lang w:val="uk-UA"/>
              </w:rPr>
              <w:t>Характеристи</w:t>
            </w:r>
            <w:r>
              <w:rPr>
                <w:rFonts w:ascii="Times New Roman" w:hAnsi="Times New Roman"/>
                <w:sz w:val="24"/>
                <w:szCs w:val="24"/>
                <w:lang w:val="uk-UA"/>
              </w:rPr>
              <w:t>-</w:t>
            </w:r>
            <w:r w:rsidRPr="002632DC">
              <w:rPr>
                <w:rFonts w:ascii="Times New Roman" w:hAnsi="Times New Roman"/>
                <w:sz w:val="24"/>
                <w:szCs w:val="24"/>
                <w:lang w:val="uk-UA"/>
              </w:rPr>
              <w:t>ка</w:t>
            </w:r>
            <w:proofErr w:type="spellEnd"/>
            <w:r w:rsidRPr="002632DC">
              <w:rPr>
                <w:rFonts w:ascii="Times New Roman" w:hAnsi="Times New Roman"/>
                <w:sz w:val="24"/>
                <w:szCs w:val="24"/>
                <w:lang w:val="uk-UA"/>
              </w:rPr>
              <w:t>**</w:t>
            </w:r>
          </w:p>
        </w:tc>
        <w:tc>
          <w:tcPr>
            <w:tcW w:w="1418" w:type="dxa"/>
            <w:gridSpan w:val="2"/>
            <w:vAlign w:val="center"/>
          </w:tcPr>
          <w:p w:rsidR="00EB0343" w:rsidRPr="002632DC" w:rsidRDefault="00EB0343" w:rsidP="002632DC">
            <w:pPr>
              <w:spacing w:after="0" w:line="240" w:lineRule="auto"/>
              <w:ind w:left="-108" w:right="-108"/>
              <w:jc w:val="center"/>
              <w:rPr>
                <w:rFonts w:ascii="Times New Roman" w:hAnsi="Times New Roman"/>
                <w:sz w:val="24"/>
                <w:szCs w:val="24"/>
                <w:lang w:val="uk-UA"/>
              </w:rPr>
            </w:pPr>
            <w:r w:rsidRPr="002632DC">
              <w:rPr>
                <w:rFonts w:ascii="Times New Roman" w:hAnsi="Times New Roman"/>
                <w:sz w:val="24"/>
                <w:szCs w:val="24"/>
                <w:lang w:val="uk-UA"/>
              </w:rPr>
              <w:t>Кількість</w:t>
            </w:r>
          </w:p>
        </w:tc>
        <w:tc>
          <w:tcPr>
            <w:tcW w:w="992" w:type="dxa"/>
            <w:vAlign w:val="center"/>
          </w:tcPr>
          <w:p w:rsidR="00EB0343" w:rsidRPr="002632DC" w:rsidRDefault="00EB0343" w:rsidP="002632DC">
            <w:pPr>
              <w:spacing w:after="0" w:line="240" w:lineRule="auto"/>
              <w:jc w:val="center"/>
              <w:rPr>
                <w:rFonts w:ascii="Times New Roman" w:hAnsi="Times New Roman"/>
                <w:sz w:val="24"/>
                <w:szCs w:val="24"/>
                <w:vertAlign w:val="superscript"/>
                <w:lang w:val="uk-UA"/>
              </w:rPr>
            </w:pPr>
            <w:r w:rsidRPr="002632DC">
              <w:rPr>
                <w:rFonts w:ascii="Times New Roman" w:hAnsi="Times New Roman"/>
                <w:sz w:val="24"/>
                <w:szCs w:val="24"/>
                <w:lang w:val="uk-UA"/>
              </w:rPr>
              <w:t>Ціна*  без</w:t>
            </w:r>
            <w:r w:rsidRPr="002632DC">
              <w:rPr>
                <w:rFonts w:ascii="Times New Roman" w:hAnsi="Times New Roman"/>
                <w:sz w:val="24"/>
                <w:szCs w:val="24"/>
                <w:vertAlign w:val="superscript"/>
                <w:lang w:val="uk-UA"/>
              </w:rPr>
              <w:t xml:space="preserve">  </w:t>
            </w:r>
            <w:r w:rsidRPr="002632DC">
              <w:rPr>
                <w:rFonts w:ascii="Times New Roman" w:hAnsi="Times New Roman"/>
                <w:sz w:val="24"/>
                <w:szCs w:val="24"/>
                <w:lang w:val="uk-UA"/>
              </w:rPr>
              <w:t>ПДВ</w:t>
            </w: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Сума без ПДВ</w:t>
            </w: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w:t>
            </w:r>
          </w:p>
        </w:tc>
        <w:tc>
          <w:tcPr>
            <w:tcW w:w="4163" w:type="dxa"/>
            <w:vAlign w:val="center"/>
          </w:tcPr>
          <w:p w:rsidR="00EB0343" w:rsidRPr="002632DC" w:rsidRDefault="00EB0343" w:rsidP="002632DC">
            <w:pPr>
              <w:spacing w:after="0" w:line="240" w:lineRule="auto"/>
              <w:ind w:left="122" w:hanging="122"/>
              <w:rPr>
                <w:rFonts w:ascii="Times New Roman" w:eastAsia="Arial Unicode MS" w:hAnsi="Times New Roman"/>
                <w:sz w:val="24"/>
                <w:szCs w:val="24"/>
                <w:lang w:val="uk-UA"/>
              </w:rPr>
            </w:pPr>
            <w:r w:rsidRPr="002632DC">
              <w:rPr>
                <w:rFonts w:ascii="Times New Roman" w:hAnsi="Times New Roman"/>
                <w:sz w:val="24"/>
                <w:szCs w:val="24"/>
                <w:lang w:val="uk-UA"/>
              </w:rPr>
              <w:t xml:space="preserve">Батарейки, Тип: ААА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50</w:t>
            </w:r>
          </w:p>
        </w:tc>
        <w:tc>
          <w:tcPr>
            <w:tcW w:w="992"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2</w:t>
            </w:r>
          </w:p>
        </w:tc>
        <w:tc>
          <w:tcPr>
            <w:tcW w:w="4163" w:type="dxa"/>
            <w:vAlign w:val="center"/>
          </w:tcPr>
          <w:p w:rsidR="00EB0343" w:rsidRPr="002632DC" w:rsidRDefault="00EB0343" w:rsidP="002632DC">
            <w:pPr>
              <w:spacing w:after="0" w:line="240" w:lineRule="auto"/>
              <w:ind w:left="122" w:hanging="122"/>
              <w:rPr>
                <w:rFonts w:ascii="Times New Roman" w:hAnsi="Times New Roman"/>
                <w:sz w:val="24"/>
                <w:szCs w:val="24"/>
                <w:lang w:val="uk-UA"/>
              </w:rPr>
            </w:pPr>
            <w:r w:rsidRPr="002632DC">
              <w:rPr>
                <w:rFonts w:ascii="Times New Roman" w:hAnsi="Times New Roman"/>
                <w:sz w:val="24"/>
                <w:szCs w:val="24"/>
                <w:lang w:val="uk-UA"/>
              </w:rPr>
              <w:t>Батарейки, Тип:  АА</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100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3</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Книга обліку канцелярська у твердій </w:t>
            </w:r>
            <w:proofErr w:type="spellStart"/>
            <w:r w:rsidRPr="002632DC">
              <w:rPr>
                <w:rFonts w:ascii="Times New Roman" w:hAnsi="Times New Roman"/>
                <w:sz w:val="24"/>
                <w:szCs w:val="24"/>
                <w:lang w:val="uk-UA"/>
              </w:rPr>
              <w:t>обложці</w:t>
            </w:r>
            <w:proofErr w:type="spellEnd"/>
            <w:r w:rsidRPr="002632DC">
              <w:rPr>
                <w:rFonts w:ascii="Times New Roman" w:hAnsi="Times New Roman"/>
                <w:sz w:val="24"/>
                <w:szCs w:val="24"/>
                <w:lang w:val="uk-UA"/>
              </w:rPr>
              <w:t xml:space="preserve">  192 аркушів, в клітинку</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4</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Книга обліку канцелярська у твердій </w:t>
            </w:r>
            <w:proofErr w:type="spellStart"/>
            <w:r w:rsidRPr="002632DC">
              <w:rPr>
                <w:rFonts w:ascii="Times New Roman" w:hAnsi="Times New Roman"/>
                <w:sz w:val="24"/>
                <w:szCs w:val="24"/>
                <w:lang w:val="uk-UA"/>
              </w:rPr>
              <w:t>обложці</w:t>
            </w:r>
            <w:proofErr w:type="spellEnd"/>
            <w:r w:rsidRPr="002632DC">
              <w:rPr>
                <w:rFonts w:ascii="Times New Roman" w:hAnsi="Times New Roman"/>
                <w:sz w:val="24"/>
                <w:szCs w:val="24"/>
                <w:lang w:val="uk-UA"/>
              </w:rPr>
              <w:t xml:space="preserve">  96 аркушів, в клітинку</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40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5</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 картонна на зав’язках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6</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Папка-кутик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7</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Папка</w:t>
            </w:r>
            <w:r>
              <w:rPr>
                <w:rFonts w:ascii="Times New Roman" w:hAnsi="Times New Roman"/>
                <w:sz w:val="24"/>
                <w:szCs w:val="24"/>
                <w:lang w:val="uk-UA"/>
              </w:rPr>
              <w:t xml:space="preserve"> швидко</w:t>
            </w:r>
            <w:r w:rsidRPr="002632DC">
              <w:rPr>
                <w:rFonts w:ascii="Times New Roman" w:hAnsi="Times New Roman"/>
                <w:sz w:val="24"/>
                <w:szCs w:val="24"/>
                <w:lang w:val="uk-UA"/>
              </w:rPr>
              <w:t xml:space="preserve">зшивач картонна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vAlign w:val="center"/>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8</w:t>
            </w:r>
          </w:p>
        </w:tc>
        <w:tc>
          <w:tcPr>
            <w:tcW w:w="4163" w:type="dxa"/>
            <w:vAlign w:val="center"/>
          </w:tcPr>
          <w:p w:rsidR="00EB0343" w:rsidRDefault="00EB0343" w:rsidP="002632DC">
            <w:pPr>
              <w:spacing w:after="0" w:line="240" w:lineRule="auto"/>
              <w:rPr>
                <w:rStyle w:val="hps"/>
                <w:rFonts w:ascii="Times New Roman" w:hAnsi="Times New Roman"/>
                <w:sz w:val="24"/>
                <w:szCs w:val="24"/>
                <w:lang w:val="uk-UA"/>
              </w:rPr>
            </w:pPr>
            <w:r>
              <w:rPr>
                <w:rStyle w:val="hps"/>
                <w:rFonts w:ascii="Times New Roman" w:hAnsi="Times New Roman"/>
                <w:sz w:val="24"/>
                <w:szCs w:val="24"/>
                <w:lang w:val="uk-UA"/>
              </w:rPr>
              <w:t xml:space="preserve">Папка - </w:t>
            </w:r>
            <w:r w:rsidRPr="002632DC">
              <w:rPr>
                <w:rStyle w:val="hps"/>
                <w:rFonts w:ascii="Times New Roman" w:hAnsi="Times New Roman"/>
                <w:sz w:val="24"/>
                <w:szCs w:val="24"/>
                <w:lang w:val="uk-UA"/>
              </w:rPr>
              <w:t>реєстратор</w:t>
            </w:r>
            <w:r w:rsidRPr="002632DC">
              <w:rPr>
                <w:rFonts w:ascii="Times New Roman" w:hAnsi="Times New Roman"/>
                <w:sz w:val="24"/>
                <w:szCs w:val="24"/>
                <w:lang w:val="uk-UA"/>
              </w:rPr>
              <w:t xml:space="preserve"> </w:t>
            </w:r>
          </w:p>
          <w:p w:rsidR="00EB0343" w:rsidRPr="002632DC" w:rsidRDefault="00EB0343" w:rsidP="002632DC">
            <w:pPr>
              <w:spacing w:after="0" w:line="240" w:lineRule="auto"/>
              <w:rPr>
                <w:rFonts w:ascii="Times New Roman" w:eastAsia="Arial Unicode MS" w:hAnsi="Times New Roman"/>
                <w:sz w:val="24"/>
                <w:szCs w:val="24"/>
                <w:lang w:val="uk-UA"/>
              </w:rPr>
            </w:pPr>
            <w:r>
              <w:rPr>
                <w:rStyle w:val="hps"/>
                <w:rFonts w:ascii="Times New Roman" w:hAnsi="Times New Roman"/>
                <w:sz w:val="24"/>
                <w:szCs w:val="24"/>
                <w:lang w:val="uk-UA"/>
              </w:rPr>
              <w:t xml:space="preserve">(формат А4, ширина торця </w:t>
            </w:r>
            <w:smartTag w:uri="urn:schemas-microsoft-com:office:smarttags" w:element="metricconverter">
              <w:smartTagPr>
                <w:attr w:name="ProductID" w:val="5 см"/>
              </w:smartTagPr>
              <w:r w:rsidRPr="002632DC">
                <w:rPr>
                  <w:rFonts w:ascii="Times New Roman" w:hAnsi="Times New Roman"/>
                  <w:sz w:val="24"/>
                  <w:szCs w:val="24"/>
                  <w:lang w:val="uk-UA"/>
                </w:rPr>
                <w:t>5</w:t>
              </w:r>
              <w:r>
                <w:rPr>
                  <w:rFonts w:ascii="Times New Roman" w:hAnsi="Times New Roman"/>
                  <w:sz w:val="24"/>
                  <w:szCs w:val="24"/>
                  <w:lang w:val="uk-UA"/>
                </w:rPr>
                <w:t xml:space="preserve"> </w:t>
              </w:r>
              <w:r w:rsidRPr="002632DC">
                <w:rPr>
                  <w:rFonts w:ascii="Times New Roman" w:hAnsi="Times New Roman"/>
                  <w:sz w:val="24"/>
                  <w:szCs w:val="24"/>
                  <w:lang w:val="uk-UA"/>
                </w:rPr>
                <w:t>см</w:t>
              </w:r>
            </w:smartTag>
            <w:r>
              <w:rPr>
                <w:rFonts w:ascii="Times New Roman" w:hAnsi="Times New Roman"/>
                <w:sz w:val="24"/>
                <w:szCs w:val="24"/>
                <w:lang w:val="uk-UA"/>
              </w:rPr>
              <w:t>)</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9</w:t>
            </w:r>
          </w:p>
        </w:tc>
        <w:tc>
          <w:tcPr>
            <w:tcW w:w="4163" w:type="dxa"/>
            <w:vAlign w:val="center"/>
          </w:tcPr>
          <w:p w:rsidR="00EB0343" w:rsidRPr="005E1941" w:rsidRDefault="00EB0343" w:rsidP="002632DC">
            <w:pPr>
              <w:spacing w:after="0" w:line="240" w:lineRule="auto"/>
              <w:rPr>
                <w:rStyle w:val="hps"/>
                <w:rFonts w:ascii="Times New Roman" w:hAnsi="Times New Roman"/>
                <w:sz w:val="24"/>
                <w:szCs w:val="24"/>
                <w:lang w:val="uk-UA"/>
              </w:rPr>
            </w:pPr>
            <w:r>
              <w:rPr>
                <w:rStyle w:val="hps"/>
                <w:rFonts w:ascii="Times New Roman" w:hAnsi="Times New Roman"/>
                <w:sz w:val="24"/>
                <w:szCs w:val="24"/>
                <w:lang w:val="uk-UA"/>
              </w:rPr>
              <w:t xml:space="preserve">Папка - </w:t>
            </w:r>
            <w:r w:rsidRPr="002632DC">
              <w:rPr>
                <w:rStyle w:val="hps"/>
                <w:rFonts w:ascii="Times New Roman" w:hAnsi="Times New Roman"/>
                <w:sz w:val="24"/>
                <w:szCs w:val="24"/>
                <w:lang w:val="uk-UA"/>
              </w:rPr>
              <w:t>реєстратор</w:t>
            </w:r>
          </w:p>
          <w:p w:rsidR="00EB0343" w:rsidRPr="002632DC" w:rsidRDefault="00EB0343" w:rsidP="002632DC">
            <w:pPr>
              <w:spacing w:after="0" w:line="240" w:lineRule="auto"/>
              <w:rPr>
                <w:rFonts w:ascii="Times New Roman" w:eastAsia="Arial Unicode MS" w:hAnsi="Times New Roman"/>
                <w:sz w:val="24"/>
                <w:szCs w:val="24"/>
                <w:lang w:val="uk-UA"/>
              </w:rPr>
            </w:pPr>
            <w:r>
              <w:rPr>
                <w:rStyle w:val="hps"/>
                <w:rFonts w:ascii="Times New Roman" w:hAnsi="Times New Roman"/>
                <w:sz w:val="24"/>
                <w:szCs w:val="24"/>
                <w:lang w:val="uk-UA"/>
              </w:rPr>
              <w:t xml:space="preserve">(формат А4, ширина торця </w:t>
            </w:r>
            <w:smartTag w:uri="urn:schemas-microsoft-com:office:smarttags" w:element="metricconverter">
              <w:smartTagPr>
                <w:attr w:name="ProductID" w:val="7 см"/>
              </w:smartTagPr>
              <w:r w:rsidRPr="002632DC">
                <w:rPr>
                  <w:rFonts w:ascii="Times New Roman" w:hAnsi="Times New Roman"/>
                  <w:sz w:val="24"/>
                  <w:szCs w:val="24"/>
                  <w:lang w:val="uk-UA"/>
                </w:rPr>
                <w:t>7</w:t>
              </w:r>
              <w:r>
                <w:rPr>
                  <w:rFonts w:ascii="Times New Roman" w:hAnsi="Times New Roman"/>
                  <w:sz w:val="24"/>
                  <w:szCs w:val="24"/>
                  <w:lang w:val="uk-UA"/>
                </w:rPr>
                <w:t xml:space="preserve"> </w:t>
              </w:r>
              <w:r w:rsidRPr="002632DC">
                <w:rPr>
                  <w:rFonts w:ascii="Times New Roman" w:hAnsi="Times New Roman"/>
                  <w:sz w:val="24"/>
                  <w:szCs w:val="24"/>
                  <w:lang w:val="uk-UA"/>
                </w:rPr>
                <w:t>см</w:t>
              </w:r>
            </w:smartTag>
            <w:r>
              <w:rPr>
                <w:rFonts w:ascii="Times New Roman" w:hAnsi="Times New Roman"/>
                <w:sz w:val="24"/>
                <w:szCs w:val="24"/>
                <w:lang w:val="uk-UA"/>
              </w:rPr>
              <w:t>)</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10</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Ручка автоматична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11</w:t>
            </w:r>
          </w:p>
        </w:tc>
        <w:tc>
          <w:tcPr>
            <w:tcW w:w="4163" w:type="dxa"/>
            <w:vAlign w:val="center"/>
          </w:tcPr>
          <w:p w:rsidR="00EB0343" w:rsidRPr="002632DC" w:rsidRDefault="00EB0343" w:rsidP="002632DC">
            <w:pPr>
              <w:pStyle w:val="a9"/>
              <w:rPr>
                <w:rFonts w:ascii="Times New Roman" w:hAnsi="Times New Roman"/>
                <w:sz w:val="24"/>
                <w:szCs w:val="24"/>
                <w:lang w:val="uk-UA"/>
              </w:rPr>
            </w:pPr>
            <w:r w:rsidRPr="002632DC">
              <w:rPr>
                <w:rFonts w:ascii="Times New Roman" w:hAnsi="Times New Roman"/>
                <w:sz w:val="24"/>
                <w:szCs w:val="24"/>
                <w:lang w:val="uk-UA"/>
              </w:rPr>
              <w:t>Скоби №10</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12</w:t>
            </w:r>
          </w:p>
        </w:tc>
        <w:tc>
          <w:tcPr>
            <w:tcW w:w="4163" w:type="dxa"/>
            <w:vAlign w:val="center"/>
          </w:tcPr>
          <w:p w:rsidR="00EB0343" w:rsidRPr="002632DC" w:rsidRDefault="00EB0343" w:rsidP="002632DC">
            <w:pPr>
              <w:pStyle w:val="a9"/>
              <w:rPr>
                <w:rFonts w:ascii="Times New Roman" w:eastAsia="Arial Unicode MS" w:hAnsi="Times New Roman"/>
                <w:sz w:val="24"/>
                <w:szCs w:val="24"/>
                <w:lang w:val="uk-UA"/>
              </w:rPr>
            </w:pPr>
            <w:r w:rsidRPr="002632DC">
              <w:rPr>
                <w:rFonts w:ascii="Times New Roman" w:hAnsi="Times New Roman"/>
                <w:sz w:val="24"/>
                <w:szCs w:val="24"/>
                <w:lang w:val="uk-UA"/>
              </w:rPr>
              <w:t xml:space="preserve">Скріпки </w:t>
            </w:r>
            <w:smartTag w:uri="urn:schemas-microsoft-com:office:smarttags" w:element="metricconverter">
              <w:smartTagPr>
                <w:attr w:name="ProductID" w:val="28 мм"/>
              </w:smartTagPr>
              <w:r w:rsidRPr="002632DC">
                <w:rPr>
                  <w:rFonts w:ascii="Times New Roman" w:hAnsi="Times New Roman"/>
                  <w:sz w:val="24"/>
                  <w:szCs w:val="24"/>
                  <w:lang w:val="uk-UA"/>
                </w:rPr>
                <w:t>28</w:t>
              </w:r>
              <w:r>
                <w:rPr>
                  <w:rFonts w:ascii="Times New Roman" w:hAnsi="Times New Roman"/>
                  <w:sz w:val="24"/>
                  <w:szCs w:val="24"/>
                  <w:lang w:val="uk-UA"/>
                </w:rPr>
                <w:t xml:space="preserve"> </w:t>
              </w:r>
              <w:r w:rsidRPr="002632DC">
                <w:rPr>
                  <w:rFonts w:ascii="Times New Roman" w:hAnsi="Times New Roman"/>
                  <w:sz w:val="24"/>
                  <w:szCs w:val="24"/>
                  <w:lang w:val="uk-UA"/>
                </w:rPr>
                <w:t>мм</w:t>
              </w:r>
            </w:smartTag>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13</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Скріпки </w:t>
            </w:r>
            <w:smartTag w:uri="urn:schemas-microsoft-com:office:smarttags" w:element="metricconverter">
              <w:smartTagPr>
                <w:attr w:name="ProductID" w:val="50 мм"/>
              </w:smartTagPr>
              <w:r w:rsidRPr="002632DC">
                <w:rPr>
                  <w:rFonts w:ascii="Times New Roman" w:hAnsi="Times New Roman"/>
                  <w:sz w:val="24"/>
                  <w:szCs w:val="24"/>
                  <w:lang w:val="uk-UA"/>
                </w:rPr>
                <w:t>50</w:t>
              </w:r>
              <w:r>
                <w:rPr>
                  <w:rFonts w:ascii="Times New Roman" w:hAnsi="Times New Roman"/>
                  <w:sz w:val="24"/>
                  <w:szCs w:val="24"/>
                  <w:lang w:val="uk-UA"/>
                </w:rPr>
                <w:t xml:space="preserve"> </w:t>
              </w:r>
              <w:r w:rsidRPr="002632DC">
                <w:rPr>
                  <w:rFonts w:ascii="Times New Roman" w:hAnsi="Times New Roman"/>
                  <w:sz w:val="24"/>
                  <w:szCs w:val="24"/>
                  <w:lang w:val="uk-UA"/>
                </w:rPr>
                <w:t>мм</w:t>
              </w:r>
            </w:smartTag>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70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14</w:t>
            </w:r>
          </w:p>
        </w:tc>
        <w:tc>
          <w:tcPr>
            <w:tcW w:w="4163" w:type="dxa"/>
            <w:vAlign w:val="center"/>
          </w:tcPr>
          <w:p w:rsidR="00EB0343" w:rsidRPr="002632DC" w:rsidRDefault="00EB0343" w:rsidP="002632DC">
            <w:pPr>
              <w:pStyle w:val="a9"/>
              <w:rPr>
                <w:rFonts w:ascii="Times New Roman" w:eastAsia="Arial Unicode MS" w:hAnsi="Times New Roman"/>
                <w:sz w:val="24"/>
                <w:szCs w:val="24"/>
                <w:lang w:val="uk-UA"/>
              </w:rPr>
            </w:pPr>
            <w:r w:rsidRPr="002632DC">
              <w:rPr>
                <w:rFonts w:ascii="Times New Roman" w:hAnsi="Times New Roman"/>
                <w:sz w:val="24"/>
                <w:szCs w:val="24"/>
                <w:lang w:val="uk-UA"/>
              </w:rPr>
              <w:t xml:space="preserve">Файли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200</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15</w:t>
            </w:r>
          </w:p>
        </w:tc>
        <w:tc>
          <w:tcPr>
            <w:tcW w:w="4163" w:type="dxa"/>
            <w:vAlign w:val="center"/>
          </w:tcPr>
          <w:p w:rsidR="00EB0343" w:rsidRPr="002632DC" w:rsidRDefault="00EB0343" w:rsidP="002632DC">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Штемпельна фарба синя</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c>
          <w:tcPr>
            <w:tcW w:w="481" w:type="dxa"/>
            <w:vAlign w:val="center"/>
          </w:tcPr>
          <w:p w:rsidR="00EB0343" w:rsidRPr="002632DC" w:rsidRDefault="00EB0343" w:rsidP="002632DC">
            <w:pPr>
              <w:spacing w:after="0" w:line="240" w:lineRule="auto"/>
              <w:jc w:val="center"/>
              <w:rPr>
                <w:rFonts w:ascii="Times New Roman" w:hAnsi="Times New Roman"/>
                <w:sz w:val="24"/>
                <w:szCs w:val="24"/>
                <w:lang w:val="uk-UA"/>
              </w:rPr>
            </w:pPr>
            <w:r w:rsidRPr="002632DC">
              <w:rPr>
                <w:rFonts w:ascii="Times New Roman" w:hAnsi="Times New Roman"/>
                <w:sz w:val="24"/>
                <w:szCs w:val="24"/>
                <w:lang w:val="uk-UA"/>
              </w:rPr>
              <w:t>16</w:t>
            </w:r>
          </w:p>
        </w:tc>
        <w:tc>
          <w:tcPr>
            <w:tcW w:w="4163" w:type="dxa"/>
            <w:vAlign w:val="center"/>
          </w:tcPr>
          <w:p w:rsidR="00EB0343" w:rsidRPr="002632DC" w:rsidRDefault="00EB0343" w:rsidP="002632DC">
            <w:pPr>
              <w:spacing w:after="0" w:line="240" w:lineRule="auto"/>
              <w:rPr>
                <w:rFonts w:ascii="Times New Roman" w:hAnsi="Times New Roman"/>
                <w:sz w:val="24"/>
                <w:szCs w:val="24"/>
                <w:lang w:val="uk-UA"/>
              </w:rPr>
            </w:pPr>
            <w:r w:rsidRPr="002632DC">
              <w:rPr>
                <w:rFonts w:ascii="Times New Roman" w:hAnsi="Times New Roman"/>
                <w:sz w:val="24"/>
                <w:szCs w:val="24"/>
                <w:lang w:val="uk-UA"/>
              </w:rPr>
              <w:t xml:space="preserve">Обкладинки глянцеві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p>
        </w:tc>
        <w:tc>
          <w:tcPr>
            <w:tcW w:w="1843" w:type="dxa"/>
          </w:tcPr>
          <w:p w:rsidR="00EB0343" w:rsidRPr="002632DC" w:rsidRDefault="00EB0343" w:rsidP="002632DC">
            <w:pPr>
              <w:spacing w:after="0" w:line="240" w:lineRule="auto"/>
              <w:rPr>
                <w:rFonts w:ascii="Times New Roman" w:hAnsi="Times New Roman"/>
                <w:sz w:val="24"/>
                <w:szCs w:val="24"/>
                <w:lang w:val="uk-UA"/>
              </w:rPr>
            </w:pP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709" w:type="dxa"/>
          </w:tcPr>
          <w:p w:rsidR="00EB0343" w:rsidRPr="002632DC" w:rsidRDefault="00EB0343" w:rsidP="002632DC">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6</w:t>
            </w:r>
          </w:p>
        </w:tc>
        <w:tc>
          <w:tcPr>
            <w:tcW w:w="992" w:type="dxa"/>
          </w:tcPr>
          <w:p w:rsidR="00EB0343" w:rsidRPr="002632DC" w:rsidRDefault="00EB0343" w:rsidP="002632DC">
            <w:pPr>
              <w:spacing w:after="0" w:line="240" w:lineRule="auto"/>
              <w:jc w:val="center"/>
              <w:rPr>
                <w:rFonts w:ascii="Times New Roman" w:hAnsi="Times New Roman"/>
                <w:sz w:val="24"/>
                <w:szCs w:val="24"/>
                <w:lang w:val="uk-UA"/>
              </w:rPr>
            </w:pPr>
          </w:p>
        </w:tc>
        <w:tc>
          <w:tcPr>
            <w:tcW w:w="983" w:type="dxa"/>
            <w:vAlign w:val="center"/>
          </w:tcPr>
          <w:p w:rsidR="00EB0343" w:rsidRPr="002632DC" w:rsidRDefault="00EB0343" w:rsidP="002632DC">
            <w:pPr>
              <w:spacing w:after="0" w:line="240" w:lineRule="auto"/>
              <w:jc w:val="center"/>
              <w:rPr>
                <w:rFonts w:ascii="Times New Roman" w:hAnsi="Times New Roman"/>
                <w:sz w:val="24"/>
                <w:szCs w:val="24"/>
                <w:lang w:val="uk-UA"/>
              </w:rPr>
            </w:pPr>
          </w:p>
        </w:tc>
      </w:tr>
      <w:tr w:rsidR="00EB0343" w:rsidRPr="002632DC" w:rsidTr="009A2AEF">
        <w:trPr>
          <w:cantSplit/>
        </w:trPr>
        <w:tc>
          <w:tcPr>
            <w:tcW w:w="8897" w:type="dxa"/>
            <w:gridSpan w:val="6"/>
            <w:vAlign w:val="center"/>
          </w:tcPr>
          <w:p w:rsidR="00EB0343" w:rsidRPr="002632DC" w:rsidRDefault="00EB0343" w:rsidP="002632DC">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Разом без ПДВ, грн.:</w:t>
            </w:r>
          </w:p>
        </w:tc>
        <w:tc>
          <w:tcPr>
            <w:tcW w:w="983" w:type="dxa"/>
          </w:tcPr>
          <w:p w:rsidR="00EB0343" w:rsidRPr="002632DC" w:rsidRDefault="00EB0343" w:rsidP="002632DC">
            <w:pPr>
              <w:spacing w:after="0" w:line="240" w:lineRule="auto"/>
              <w:rPr>
                <w:rFonts w:ascii="Times New Roman" w:hAnsi="Times New Roman"/>
                <w:sz w:val="24"/>
                <w:szCs w:val="24"/>
                <w:lang w:val="uk-UA"/>
              </w:rPr>
            </w:pPr>
          </w:p>
        </w:tc>
      </w:tr>
      <w:tr w:rsidR="00EB0343" w:rsidRPr="002632DC" w:rsidTr="009A2AEF">
        <w:trPr>
          <w:cantSplit/>
        </w:trPr>
        <w:tc>
          <w:tcPr>
            <w:tcW w:w="8897" w:type="dxa"/>
            <w:gridSpan w:val="6"/>
            <w:vAlign w:val="center"/>
          </w:tcPr>
          <w:p w:rsidR="00EB0343" w:rsidRPr="002632DC" w:rsidRDefault="00EB0343" w:rsidP="002632DC">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ПДВ, грн.:</w:t>
            </w:r>
          </w:p>
        </w:tc>
        <w:tc>
          <w:tcPr>
            <w:tcW w:w="983" w:type="dxa"/>
          </w:tcPr>
          <w:p w:rsidR="00EB0343" w:rsidRPr="002632DC" w:rsidRDefault="00EB0343" w:rsidP="002632DC">
            <w:pPr>
              <w:spacing w:after="0" w:line="240" w:lineRule="auto"/>
              <w:rPr>
                <w:rFonts w:ascii="Times New Roman" w:hAnsi="Times New Roman"/>
                <w:sz w:val="24"/>
                <w:szCs w:val="24"/>
                <w:lang w:val="uk-UA"/>
              </w:rPr>
            </w:pPr>
          </w:p>
        </w:tc>
      </w:tr>
      <w:tr w:rsidR="00EB0343" w:rsidRPr="002632DC" w:rsidTr="009A2AEF">
        <w:trPr>
          <w:cantSplit/>
        </w:trPr>
        <w:tc>
          <w:tcPr>
            <w:tcW w:w="8897" w:type="dxa"/>
            <w:gridSpan w:val="6"/>
            <w:vAlign w:val="center"/>
          </w:tcPr>
          <w:p w:rsidR="00EB0343" w:rsidRPr="002632DC" w:rsidRDefault="00EB0343" w:rsidP="002632DC">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Всього з ПДВ, грн.:</w:t>
            </w:r>
          </w:p>
        </w:tc>
        <w:tc>
          <w:tcPr>
            <w:tcW w:w="983" w:type="dxa"/>
          </w:tcPr>
          <w:p w:rsidR="00EB0343" w:rsidRPr="002632DC" w:rsidRDefault="00EB0343" w:rsidP="002632DC">
            <w:pPr>
              <w:spacing w:after="0" w:line="240" w:lineRule="auto"/>
              <w:rPr>
                <w:rFonts w:ascii="Times New Roman" w:hAnsi="Times New Roman"/>
                <w:sz w:val="24"/>
                <w:szCs w:val="24"/>
                <w:lang w:val="uk-UA"/>
              </w:rPr>
            </w:pPr>
          </w:p>
        </w:tc>
      </w:tr>
    </w:tbl>
    <w:p w:rsidR="00EB0343" w:rsidRPr="006C1E75" w:rsidRDefault="00EB0343" w:rsidP="007C179F">
      <w:pPr>
        <w:pStyle w:val="ad"/>
        <w:spacing w:before="0" w:beforeAutospacing="0" w:after="0" w:afterAutospacing="0"/>
        <w:jc w:val="both"/>
        <w:rPr>
          <w:rFonts w:ascii="Times New Roman" w:hAnsi="Times New Roman"/>
          <w:i/>
          <w:sz w:val="22"/>
          <w:szCs w:val="22"/>
        </w:rPr>
      </w:pPr>
      <w:r w:rsidRPr="006C1E75">
        <w:rPr>
          <w:rFonts w:ascii="Times New Roman" w:hAnsi="Times New Roman"/>
          <w:b/>
          <w:sz w:val="22"/>
          <w:szCs w:val="22"/>
        </w:rPr>
        <w:t>*</w:t>
      </w:r>
      <w:r w:rsidRPr="006C1E75">
        <w:rPr>
          <w:rFonts w:ascii="Times New Roman" w:hAnsi="Times New Roman"/>
          <w:sz w:val="22"/>
          <w:szCs w:val="22"/>
        </w:rPr>
        <w:t xml:space="preserve"> </w:t>
      </w:r>
      <w:r w:rsidRPr="006C1E75">
        <w:rPr>
          <w:rFonts w:ascii="Times New Roman" w:hAnsi="Times New Roman"/>
          <w:i/>
          <w:sz w:val="22"/>
          <w:szCs w:val="22"/>
        </w:rPr>
        <w:t xml:space="preserve">Вартість комерційної пропозиції повинна враховувати доставку на територію замовника: м. Київ, вул. Симона Петлюри, 27, </w:t>
      </w:r>
      <w:proofErr w:type="spellStart"/>
      <w:r w:rsidRPr="006C1E75">
        <w:rPr>
          <w:rFonts w:ascii="Times New Roman" w:hAnsi="Times New Roman"/>
          <w:i/>
          <w:sz w:val="22"/>
          <w:szCs w:val="22"/>
        </w:rPr>
        <w:t>каб</w:t>
      </w:r>
      <w:proofErr w:type="spellEnd"/>
      <w:r w:rsidRPr="006C1E75">
        <w:rPr>
          <w:rFonts w:ascii="Times New Roman" w:hAnsi="Times New Roman"/>
          <w:i/>
          <w:sz w:val="22"/>
          <w:szCs w:val="22"/>
        </w:rPr>
        <w:t>. 900.</w:t>
      </w:r>
    </w:p>
    <w:p w:rsidR="00EB0343" w:rsidRPr="006C1E75" w:rsidRDefault="00EB0343" w:rsidP="005326D5">
      <w:pPr>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lang w:val="uk-UA"/>
        </w:rPr>
        <w:t xml:space="preserve">Ми, </w:t>
      </w:r>
      <w:r w:rsidRPr="006C1E75">
        <w:rPr>
          <w:rFonts w:ascii="Times New Roman" w:hAnsi="Times New Roman"/>
          <w:sz w:val="24"/>
          <w:szCs w:val="24"/>
          <w:u w:val="single"/>
          <w:lang w:val="uk-UA"/>
        </w:rPr>
        <w:t xml:space="preserve">      (назва Учасника)     ,</w:t>
      </w:r>
      <w:r w:rsidRPr="006C1E75">
        <w:rPr>
          <w:rFonts w:ascii="Times New Roman" w:hAnsi="Times New Roman"/>
          <w:sz w:val="24"/>
          <w:szCs w:val="24"/>
          <w:lang w:val="uk-UA"/>
        </w:rPr>
        <w:t xml:space="preserve"> надаємо Вам свою Пропозицію стосовно закупівлі </w:t>
      </w:r>
      <w:r w:rsidRPr="006C1E75">
        <w:rPr>
          <w:rFonts w:ascii="Times New Roman" w:hAnsi="Times New Roman"/>
          <w:b/>
          <w:iCs/>
          <w:sz w:val="24"/>
          <w:szCs w:val="24"/>
          <w:lang w:val="uk-UA"/>
        </w:rPr>
        <w:t>"Приладдя канцелярське або шкільне пластмасове"</w:t>
      </w:r>
      <w:r w:rsidRPr="006C1E75">
        <w:rPr>
          <w:rFonts w:ascii="Times New Roman" w:hAnsi="Times New Roman"/>
          <w:b/>
          <w:sz w:val="24"/>
          <w:szCs w:val="24"/>
          <w:lang w:val="uk-UA"/>
        </w:rPr>
        <w:t xml:space="preserve"> (канцелярські товари</w:t>
      </w:r>
      <w:r w:rsidRPr="006C1E75">
        <w:rPr>
          <w:rFonts w:ascii="Times New Roman" w:hAnsi="Times New Roman"/>
          <w:b/>
          <w:bCs/>
          <w:sz w:val="24"/>
          <w:szCs w:val="24"/>
          <w:lang w:val="uk-UA"/>
        </w:rPr>
        <w:t>)</w:t>
      </w:r>
      <w:r w:rsidRPr="006C1E75">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з урахуванням всіх вимог, зазначених в Додатку № 2 до Документації, у строк не раніше, ніж через 3 робочих днів та не пізніше 10 робочих днів з моменту оприлюднення інформації про визначення переможця, а також здійснити поставку вказаного Товару в терміни, передбачені договором.</w:t>
      </w:r>
    </w:p>
    <w:p w:rsidR="00EB0343" w:rsidRPr="006C1E75" w:rsidRDefault="00EB0343" w:rsidP="005326D5">
      <w:pPr>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rPr>
        <w:t>Ми</w:t>
      </w:r>
      <w:r w:rsidRPr="006C1E75">
        <w:rPr>
          <w:rFonts w:ascii="Times New Roman" w:hAnsi="Times New Roman"/>
          <w:sz w:val="24"/>
          <w:szCs w:val="24"/>
          <w:lang w:val="uk-UA"/>
        </w:rPr>
        <w:t xml:space="preserve"> погоджуємося, що догові</w:t>
      </w:r>
      <w:proofErr w:type="gramStart"/>
      <w:r w:rsidRPr="006C1E75">
        <w:rPr>
          <w:rFonts w:ascii="Times New Roman" w:hAnsi="Times New Roman"/>
          <w:sz w:val="24"/>
          <w:szCs w:val="24"/>
          <w:lang w:val="uk-UA"/>
        </w:rPr>
        <w:t>р</w:t>
      </w:r>
      <w:proofErr w:type="gramEnd"/>
      <w:r w:rsidRPr="006C1E75">
        <w:rPr>
          <w:rFonts w:ascii="Times New Roman" w:hAnsi="Times New Roman"/>
          <w:sz w:val="24"/>
          <w:szCs w:val="24"/>
          <w:lang w:val="uk-UA"/>
        </w:rPr>
        <w:t xml:space="preserve">, який буде укладений за результатами проведеної процедури закупівлі, є публічною інформацією і буде оприлюднений в системі електронних закупівель </w:t>
      </w:r>
      <w:proofErr w:type="spellStart"/>
      <w:r w:rsidRPr="006C1E75">
        <w:rPr>
          <w:rFonts w:ascii="Times New Roman" w:hAnsi="Times New Roman"/>
          <w:sz w:val="24"/>
          <w:szCs w:val="24"/>
          <w:lang w:val="uk-UA"/>
        </w:rPr>
        <w:t>ProZorro</w:t>
      </w:r>
      <w:proofErr w:type="spellEnd"/>
      <w:r w:rsidRPr="006C1E75">
        <w:rPr>
          <w:rFonts w:ascii="Times New Roman" w:hAnsi="Times New Roman"/>
          <w:sz w:val="24"/>
          <w:szCs w:val="24"/>
          <w:lang w:val="uk-UA"/>
        </w:rPr>
        <w:t>.</w:t>
      </w:r>
    </w:p>
    <w:p w:rsidR="00EB0343" w:rsidRPr="006C1E75" w:rsidRDefault="00EB0343"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p>
    <w:p w:rsidR="00EB0343" w:rsidRPr="006C1E75" w:rsidRDefault="00EB0343"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lang w:val="uk-UA"/>
        </w:rPr>
        <w:t>Керівник організації-учасника   _______________         ___________________</w:t>
      </w:r>
    </w:p>
    <w:p w:rsidR="00EB0343" w:rsidRPr="006C1E75" w:rsidRDefault="00EB0343"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lang w:val="uk-UA"/>
        </w:rPr>
        <w:t xml:space="preserve">                                                               (</w:t>
      </w:r>
      <w:proofErr w:type="spellStart"/>
      <w:r w:rsidRPr="006C1E75">
        <w:rPr>
          <w:rFonts w:ascii="Times New Roman" w:hAnsi="Times New Roman"/>
          <w:sz w:val="24"/>
          <w:szCs w:val="24"/>
          <w:lang w:val="uk-UA"/>
        </w:rPr>
        <w:t>м.п</w:t>
      </w:r>
      <w:proofErr w:type="spellEnd"/>
      <w:r w:rsidRPr="006C1E75">
        <w:rPr>
          <w:rFonts w:ascii="Times New Roman" w:hAnsi="Times New Roman"/>
          <w:sz w:val="24"/>
          <w:szCs w:val="24"/>
          <w:lang w:val="uk-UA"/>
        </w:rPr>
        <w:t>.)   (підпис)                   (ініціали та прізвище)</w:t>
      </w:r>
    </w:p>
    <w:p w:rsidR="00EB0343" w:rsidRPr="006C1E75" w:rsidRDefault="00EB0343" w:rsidP="00122897">
      <w:pPr>
        <w:pStyle w:val="ad"/>
        <w:spacing w:before="0" w:beforeAutospacing="0" w:after="0" w:afterAutospacing="0" w:line="200" w:lineRule="exact"/>
        <w:jc w:val="both"/>
        <w:rPr>
          <w:rFonts w:ascii="Times New Roman" w:hAnsi="Times New Roman"/>
          <w:i/>
          <w:iCs/>
          <w:color w:val="000000"/>
          <w:szCs w:val="24"/>
          <w:u w:val="single"/>
        </w:rPr>
      </w:pPr>
    </w:p>
    <w:p w:rsidR="00EB0343" w:rsidRPr="00921DD4" w:rsidRDefault="00EB0343" w:rsidP="006C1E75">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u w:val="single"/>
        </w:rPr>
        <w:t>Рекомендації щодо заповнення наданої форми:</w:t>
      </w:r>
      <w:r w:rsidRPr="006C1E75">
        <w:rPr>
          <w:rFonts w:ascii="Times New Roman" w:hAnsi="Times New Roman"/>
          <w:i/>
          <w:iCs/>
          <w:color w:val="000000"/>
          <w:sz w:val="20"/>
        </w:rPr>
        <w:t xml:space="preserve"> </w:t>
      </w:r>
      <w:r w:rsidRPr="00921DD4">
        <w:rPr>
          <w:rFonts w:ascii="Times New Roman" w:hAnsi="Times New Roman"/>
          <w:i/>
          <w:iCs/>
          <w:color w:val="000000"/>
          <w:sz w:val="20"/>
        </w:rPr>
        <w:t>Друкується на бланку Постачальника.</w:t>
      </w:r>
    </w:p>
    <w:p w:rsidR="00EB0343" w:rsidRPr="00921DD4" w:rsidRDefault="00EB0343"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EB0343" w:rsidRPr="00921DD4" w:rsidRDefault="00EB0343"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w:t>
      </w:r>
      <w:r>
        <w:rPr>
          <w:rFonts w:ascii="Times New Roman" w:hAnsi="Times New Roman"/>
          <w:i/>
          <w:iCs/>
          <w:color w:val="000000"/>
          <w:sz w:val="20"/>
          <w:szCs w:val="20"/>
          <w:lang w:val="uk-UA"/>
        </w:rPr>
        <w:t>ю</w:t>
      </w:r>
      <w:r w:rsidRPr="00921DD4">
        <w:rPr>
          <w:rFonts w:ascii="Times New Roman" w:hAnsi="Times New Roman"/>
          <w:i/>
          <w:iCs/>
          <w:color w:val="000000"/>
          <w:sz w:val="20"/>
          <w:szCs w:val="20"/>
          <w:lang w:val="uk-UA"/>
        </w:rPr>
        <w:t>ться та Постачальником робляться позначки «---».</w:t>
      </w:r>
    </w:p>
    <w:p w:rsidR="00EB0343" w:rsidRDefault="00EB0343"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EB0343" w:rsidRDefault="00EB0343" w:rsidP="006667BE">
      <w:pPr>
        <w:pStyle w:val="ad"/>
        <w:spacing w:before="0" w:beforeAutospacing="0" w:after="0" w:afterAutospacing="0"/>
        <w:jc w:val="right"/>
        <w:rPr>
          <w:rFonts w:ascii="Times New Roman" w:hAnsi="Times New Roman"/>
          <w:color w:val="000000"/>
        </w:rPr>
      </w:pPr>
    </w:p>
    <w:p w:rsidR="00EB0343" w:rsidRPr="00921DD4" w:rsidRDefault="00EB0343" w:rsidP="006667BE">
      <w:pPr>
        <w:pStyle w:val="ad"/>
        <w:spacing w:before="0" w:beforeAutospacing="0" w:after="0" w:afterAutospacing="0"/>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EB0343" w:rsidRPr="00013FD9" w:rsidRDefault="00EB0343"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EB0343" w:rsidRPr="00013FD9" w:rsidRDefault="00EB0343"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EB0343" w:rsidRPr="00720EEA" w:rsidRDefault="00EB0343" w:rsidP="006667BE">
      <w:pPr>
        <w:autoSpaceDE w:val="0"/>
        <w:autoSpaceDN w:val="0"/>
        <w:adjustRightInd w:val="0"/>
        <w:spacing w:after="0" w:line="240" w:lineRule="auto"/>
        <w:jc w:val="right"/>
        <w:rPr>
          <w:rFonts w:ascii="Times New Roman" w:hAnsi="Times New Roman"/>
          <w:bCs/>
          <w:sz w:val="24"/>
          <w:szCs w:val="24"/>
          <w:lang w:val="uk-UA" w:eastAsia="ru-RU"/>
        </w:rPr>
      </w:pPr>
      <w:r w:rsidRPr="00720EEA">
        <w:rPr>
          <w:rFonts w:ascii="Times New Roman" w:hAnsi="Times New Roman"/>
          <w:bCs/>
          <w:sz w:val="24"/>
          <w:szCs w:val="24"/>
          <w:lang w:val="uk-UA" w:eastAsia="ru-RU"/>
        </w:rPr>
        <w:t>електронних закупівель</w:t>
      </w:r>
    </w:p>
    <w:p w:rsidR="00EB0343" w:rsidRPr="00720EEA" w:rsidRDefault="00EB0343" w:rsidP="006667BE">
      <w:pPr>
        <w:autoSpaceDE w:val="0"/>
        <w:autoSpaceDN w:val="0"/>
        <w:adjustRightInd w:val="0"/>
        <w:spacing w:after="0" w:line="240" w:lineRule="auto"/>
        <w:jc w:val="right"/>
        <w:rPr>
          <w:rFonts w:ascii="Times New Roman" w:hAnsi="Times New Roman"/>
          <w:sz w:val="24"/>
          <w:szCs w:val="24"/>
          <w:lang w:val="uk-UA"/>
        </w:rPr>
      </w:pPr>
    </w:p>
    <w:p w:rsidR="00EB0343" w:rsidRPr="00720EEA" w:rsidRDefault="00EB0343" w:rsidP="009C607E">
      <w:pPr>
        <w:spacing w:line="240" w:lineRule="auto"/>
        <w:ind w:firstLine="567"/>
        <w:jc w:val="both"/>
        <w:rPr>
          <w:b/>
          <w:bCs/>
          <w:i/>
          <w:sz w:val="24"/>
          <w:szCs w:val="24"/>
        </w:rPr>
      </w:pPr>
      <w:proofErr w:type="gramStart"/>
      <w:r w:rsidRPr="00720EEA">
        <w:rPr>
          <w:rFonts w:ascii="Times New Roman" w:hAnsi="Times New Roman"/>
          <w:i/>
          <w:sz w:val="24"/>
          <w:szCs w:val="24"/>
        </w:rPr>
        <w:t>З</w:t>
      </w:r>
      <w:proofErr w:type="gramEnd"/>
      <w:r w:rsidRPr="00720EEA">
        <w:rPr>
          <w:rFonts w:ascii="Times New Roman" w:hAnsi="Times New Roman"/>
          <w:i/>
          <w:sz w:val="24"/>
          <w:szCs w:val="24"/>
        </w:rPr>
        <w:t xml:space="preserve"> </w:t>
      </w:r>
      <w:proofErr w:type="spellStart"/>
      <w:r w:rsidRPr="00720EEA">
        <w:rPr>
          <w:rFonts w:ascii="Times New Roman" w:hAnsi="Times New Roman"/>
          <w:i/>
          <w:sz w:val="24"/>
          <w:szCs w:val="24"/>
        </w:rPr>
        <w:t>переможцем</w:t>
      </w:r>
      <w:proofErr w:type="spellEnd"/>
      <w:r w:rsidRPr="00720EEA">
        <w:rPr>
          <w:rFonts w:ascii="Times New Roman" w:hAnsi="Times New Roman"/>
          <w:i/>
          <w:sz w:val="24"/>
          <w:szCs w:val="24"/>
        </w:rPr>
        <w:t xml:space="preserve"> </w:t>
      </w:r>
      <w:proofErr w:type="spellStart"/>
      <w:r w:rsidRPr="00720EEA">
        <w:rPr>
          <w:rFonts w:ascii="Times New Roman" w:hAnsi="Times New Roman"/>
          <w:i/>
          <w:sz w:val="24"/>
          <w:szCs w:val="24"/>
        </w:rPr>
        <w:t>планується</w:t>
      </w:r>
      <w:proofErr w:type="spellEnd"/>
      <w:r w:rsidRPr="00720EEA">
        <w:rPr>
          <w:rFonts w:ascii="Times New Roman" w:hAnsi="Times New Roman"/>
          <w:i/>
          <w:sz w:val="24"/>
          <w:szCs w:val="24"/>
        </w:rPr>
        <w:t xml:space="preserve"> уклад</w:t>
      </w:r>
      <w:r w:rsidRPr="00720EEA">
        <w:rPr>
          <w:rFonts w:ascii="Times New Roman" w:hAnsi="Times New Roman"/>
          <w:i/>
          <w:sz w:val="24"/>
          <w:szCs w:val="24"/>
          <w:lang w:val="uk-UA"/>
        </w:rPr>
        <w:t>а</w:t>
      </w:r>
      <w:proofErr w:type="spellStart"/>
      <w:r w:rsidRPr="00720EEA">
        <w:rPr>
          <w:rFonts w:ascii="Times New Roman" w:hAnsi="Times New Roman"/>
          <w:i/>
          <w:sz w:val="24"/>
          <w:szCs w:val="24"/>
        </w:rPr>
        <w:t>ння</w:t>
      </w:r>
      <w:proofErr w:type="spellEnd"/>
      <w:r w:rsidRPr="00720EEA">
        <w:rPr>
          <w:rFonts w:ascii="Times New Roman" w:hAnsi="Times New Roman"/>
          <w:i/>
          <w:sz w:val="24"/>
          <w:szCs w:val="24"/>
        </w:rPr>
        <w:t xml:space="preserve"> договору </w:t>
      </w:r>
      <w:proofErr w:type="spellStart"/>
      <w:r w:rsidRPr="00720EEA">
        <w:rPr>
          <w:rFonts w:ascii="Times New Roman" w:hAnsi="Times New Roman"/>
          <w:i/>
          <w:sz w:val="24"/>
          <w:szCs w:val="24"/>
        </w:rPr>
        <w:t>стосовно</w:t>
      </w:r>
      <w:proofErr w:type="spellEnd"/>
      <w:r w:rsidRPr="00720EEA">
        <w:rPr>
          <w:rFonts w:ascii="Times New Roman" w:hAnsi="Times New Roman"/>
          <w:i/>
          <w:sz w:val="24"/>
          <w:szCs w:val="24"/>
        </w:rPr>
        <w:t xml:space="preserve"> </w:t>
      </w:r>
      <w:proofErr w:type="spellStart"/>
      <w:r w:rsidRPr="00720EEA">
        <w:rPr>
          <w:rFonts w:ascii="Times New Roman" w:hAnsi="Times New Roman"/>
          <w:i/>
          <w:sz w:val="24"/>
          <w:szCs w:val="24"/>
        </w:rPr>
        <w:t>постачання</w:t>
      </w:r>
      <w:proofErr w:type="spellEnd"/>
      <w:r w:rsidRPr="00720EEA">
        <w:rPr>
          <w:rFonts w:ascii="Times New Roman" w:hAnsi="Times New Roman"/>
          <w:i/>
          <w:sz w:val="24"/>
          <w:szCs w:val="24"/>
        </w:rPr>
        <w:t xml:space="preserve"> </w:t>
      </w:r>
      <w:r w:rsidRPr="00720EEA">
        <w:rPr>
          <w:rFonts w:ascii="Times New Roman" w:hAnsi="Times New Roman"/>
          <w:i/>
          <w:iCs/>
          <w:sz w:val="24"/>
          <w:szCs w:val="24"/>
          <w:lang w:val="uk-UA"/>
        </w:rPr>
        <w:t>"Приладдя канцелярське або шкільне пластмасове"</w:t>
      </w:r>
      <w:r w:rsidRPr="00720EEA">
        <w:rPr>
          <w:rFonts w:ascii="Times New Roman" w:hAnsi="Times New Roman"/>
          <w:i/>
          <w:sz w:val="24"/>
          <w:szCs w:val="24"/>
          <w:lang w:val="uk-UA"/>
        </w:rPr>
        <w:t xml:space="preserve"> (канцелярські товари</w:t>
      </w:r>
      <w:r w:rsidRPr="00720EEA">
        <w:rPr>
          <w:rFonts w:ascii="Times New Roman" w:hAnsi="Times New Roman"/>
          <w:bCs/>
          <w:i/>
          <w:sz w:val="24"/>
          <w:szCs w:val="24"/>
          <w:lang w:val="uk-UA"/>
        </w:rPr>
        <w:t>)</w:t>
      </w:r>
      <w:r w:rsidRPr="00720EEA">
        <w:rPr>
          <w:rFonts w:ascii="Times New Roman" w:hAnsi="Times New Roman"/>
          <w:i/>
          <w:sz w:val="24"/>
          <w:szCs w:val="24"/>
        </w:rPr>
        <w:t xml:space="preserve"> </w:t>
      </w:r>
      <w:proofErr w:type="spellStart"/>
      <w:r w:rsidRPr="00720EEA">
        <w:rPr>
          <w:rFonts w:ascii="Times New Roman" w:hAnsi="Times New Roman"/>
          <w:i/>
          <w:sz w:val="24"/>
          <w:szCs w:val="24"/>
        </w:rPr>
        <w:t>згідно</w:t>
      </w:r>
      <w:proofErr w:type="spellEnd"/>
      <w:r w:rsidRPr="00720EEA">
        <w:rPr>
          <w:rFonts w:ascii="Times New Roman" w:hAnsi="Times New Roman"/>
          <w:i/>
          <w:sz w:val="24"/>
          <w:szCs w:val="24"/>
        </w:rPr>
        <w:t xml:space="preserve"> </w:t>
      </w:r>
      <w:proofErr w:type="spellStart"/>
      <w:r w:rsidRPr="00720EEA">
        <w:rPr>
          <w:rFonts w:ascii="Times New Roman" w:hAnsi="Times New Roman"/>
          <w:i/>
          <w:sz w:val="24"/>
          <w:szCs w:val="24"/>
        </w:rPr>
        <w:t>з</w:t>
      </w:r>
      <w:proofErr w:type="spellEnd"/>
      <w:r w:rsidRPr="00720EEA">
        <w:rPr>
          <w:rFonts w:ascii="Times New Roman" w:hAnsi="Times New Roman"/>
          <w:i/>
          <w:sz w:val="24"/>
          <w:szCs w:val="24"/>
        </w:rPr>
        <w:t xml:space="preserve"> </w:t>
      </w:r>
      <w:proofErr w:type="spellStart"/>
      <w:r w:rsidRPr="00720EEA">
        <w:rPr>
          <w:rFonts w:ascii="Times New Roman" w:hAnsi="Times New Roman"/>
          <w:i/>
          <w:sz w:val="24"/>
          <w:szCs w:val="24"/>
        </w:rPr>
        <w:t>цим</w:t>
      </w:r>
      <w:proofErr w:type="spellEnd"/>
      <w:r w:rsidRPr="00720EEA">
        <w:rPr>
          <w:rFonts w:ascii="Times New Roman" w:hAnsi="Times New Roman"/>
          <w:i/>
          <w:sz w:val="24"/>
          <w:szCs w:val="24"/>
        </w:rPr>
        <w:t xml:space="preserve"> проектом:</w:t>
      </w:r>
    </w:p>
    <w:p w:rsidR="00EB0343" w:rsidRPr="00720EEA" w:rsidRDefault="00EB0343" w:rsidP="006667BE">
      <w:pPr>
        <w:spacing w:after="0" w:line="240" w:lineRule="auto"/>
        <w:ind w:right="-181" w:firstLine="284"/>
        <w:jc w:val="center"/>
        <w:rPr>
          <w:rFonts w:ascii="Times New Roman" w:hAnsi="Times New Roman"/>
          <w:b/>
          <w:bCs/>
          <w:sz w:val="24"/>
          <w:szCs w:val="24"/>
          <w:lang w:val="uk-UA"/>
        </w:rPr>
      </w:pPr>
      <w:r w:rsidRPr="00720EEA">
        <w:rPr>
          <w:rFonts w:ascii="Times New Roman" w:hAnsi="Times New Roman"/>
          <w:b/>
          <w:bCs/>
          <w:sz w:val="24"/>
          <w:szCs w:val="24"/>
          <w:lang w:val="uk-UA"/>
        </w:rPr>
        <w:t xml:space="preserve">ПРОЕКТ  ДОГОВОРУ </w:t>
      </w:r>
    </w:p>
    <w:p w:rsidR="00EB0343" w:rsidRPr="00720EEA" w:rsidRDefault="00EB0343" w:rsidP="00CA3A6A">
      <w:pPr>
        <w:pStyle w:val="a9"/>
        <w:tabs>
          <w:tab w:val="left" w:pos="-4860"/>
        </w:tabs>
        <w:ind w:right="-1" w:firstLine="284"/>
        <w:jc w:val="both"/>
        <w:rPr>
          <w:rFonts w:ascii="Times New Roman" w:hAnsi="Times New Roman"/>
          <w:sz w:val="24"/>
          <w:szCs w:val="24"/>
          <w:lang w:val="uk-UA"/>
        </w:rPr>
      </w:pPr>
      <w:r w:rsidRPr="00720EEA">
        <w:rPr>
          <w:rFonts w:ascii="Times New Roman" w:hAnsi="Times New Roman"/>
          <w:sz w:val="24"/>
          <w:szCs w:val="24"/>
          <w:lang w:val="uk-UA"/>
        </w:rPr>
        <w:t>Постачальник – Учасник переможець</w:t>
      </w:r>
    </w:p>
    <w:p w:rsidR="00EB0343" w:rsidRPr="00720EEA" w:rsidRDefault="00EB0343" w:rsidP="00CA3A6A">
      <w:pPr>
        <w:pStyle w:val="a9"/>
        <w:tabs>
          <w:tab w:val="left" w:pos="-4860"/>
        </w:tabs>
        <w:ind w:right="-1" w:firstLine="284"/>
        <w:jc w:val="both"/>
        <w:rPr>
          <w:rFonts w:ascii="Times New Roman" w:hAnsi="Times New Roman"/>
          <w:sz w:val="24"/>
          <w:szCs w:val="24"/>
          <w:lang w:val="uk-UA"/>
        </w:rPr>
      </w:pPr>
      <w:r w:rsidRPr="00720EEA">
        <w:rPr>
          <w:rFonts w:ascii="Times New Roman" w:hAnsi="Times New Roman"/>
          <w:sz w:val="24"/>
          <w:szCs w:val="24"/>
          <w:lang w:val="uk-UA"/>
        </w:rPr>
        <w:t>Покупець – Державне підприємство "</w:t>
      </w:r>
      <w:proofErr w:type="spellStart"/>
      <w:r w:rsidRPr="00720EEA">
        <w:rPr>
          <w:rFonts w:ascii="Times New Roman" w:hAnsi="Times New Roman"/>
          <w:sz w:val="24"/>
          <w:szCs w:val="24"/>
          <w:lang w:val="uk-UA"/>
        </w:rPr>
        <w:t>Енергоринок</w:t>
      </w:r>
      <w:proofErr w:type="spellEnd"/>
      <w:r w:rsidRPr="00720EEA">
        <w:rPr>
          <w:rFonts w:ascii="Times New Roman" w:hAnsi="Times New Roman"/>
          <w:sz w:val="24"/>
          <w:szCs w:val="24"/>
          <w:lang w:val="uk-UA"/>
        </w:rPr>
        <w:t>".</w:t>
      </w:r>
    </w:p>
    <w:p w:rsidR="00EB0343" w:rsidRPr="00720EEA" w:rsidRDefault="00EB0343" w:rsidP="00CA3A6A">
      <w:pPr>
        <w:pStyle w:val="a9"/>
        <w:tabs>
          <w:tab w:val="left" w:pos="-4860"/>
        </w:tabs>
        <w:ind w:right="-1" w:firstLine="284"/>
        <w:jc w:val="both"/>
        <w:rPr>
          <w:rFonts w:ascii="Times New Roman" w:hAnsi="Times New Roman"/>
          <w:i/>
          <w:iCs/>
          <w:sz w:val="24"/>
          <w:szCs w:val="24"/>
          <w:lang w:val="uk-UA"/>
        </w:rPr>
      </w:pPr>
      <w:r w:rsidRPr="00720EEA">
        <w:rPr>
          <w:rFonts w:ascii="Times New Roman" w:hAnsi="Times New Roman"/>
          <w:sz w:val="24"/>
          <w:szCs w:val="24"/>
          <w:lang w:val="uk-UA"/>
        </w:rPr>
        <w:t xml:space="preserve">В подальшому іменуються </w:t>
      </w:r>
      <w:r w:rsidRPr="00720EEA">
        <w:rPr>
          <w:rFonts w:ascii="Times New Roman" w:hAnsi="Times New Roman"/>
          <w:i/>
          <w:iCs/>
          <w:sz w:val="24"/>
          <w:szCs w:val="24"/>
          <w:lang w:val="uk-UA"/>
        </w:rPr>
        <w:t>"Сторони"</w:t>
      </w:r>
      <w:r w:rsidRPr="00720EEA">
        <w:rPr>
          <w:rFonts w:ascii="Times New Roman" w:hAnsi="Times New Roman"/>
          <w:sz w:val="24"/>
          <w:szCs w:val="24"/>
          <w:lang w:val="uk-UA"/>
        </w:rPr>
        <w:t xml:space="preserve">, а кожна окремо </w:t>
      </w:r>
      <w:r w:rsidRPr="00720EEA">
        <w:rPr>
          <w:rFonts w:ascii="Times New Roman" w:hAnsi="Times New Roman"/>
          <w:i/>
          <w:sz w:val="24"/>
          <w:szCs w:val="24"/>
          <w:lang w:val="uk-UA"/>
        </w:rPr>
        <w:t>"</w:t>
      </w:r>
      <w:r w:rsidRPr="00720EEA">
        <w:rPr>
          <w:rFonts w:ascii="Times New Roman" w:hAnsi="Times New Roman"/>
          <w:i/>
          <w:iCs/>
          <w:sz w:val="24"/>
          <w:szCs w:val="24"/>
          <w:lang w:val="uk-UA"/>
        </w:rPr>
        <w:t>Сторона".</w:t>
      </w:r>
    </w:p>
    <w:p w:rsidR="00EB0343" w:rsidRPr="00720EEA" w:rsidRDefault="00EB0343" w:rsidP="004A54F1">
      <w:pPr>
        <w:spacing w:after="0" w:line="240" w:lineRule="auto"/>
        <w:ind w:right="-181" w:firstLine="284"/>
        <w:jc w:val="center"/>
        <w:rPr>
          <w:rFonts w:ascii="Times New Roman" w:hAnsi="Times New Roman"/>
          <w:b/>
          <w:bCs/>
          <w:sz w:val="24"/>
          <w:szCs w:val="24"/>
          <w:lang w:val="uk-UA"/>
        </w:rPr>
      </w:pPr>
      <w:r w:rsidRPr="00720EEA">
        <w:rPr>
          <w:rFonts w:ascii="Times New Roman" w:hAnsi="Times New Roman"/>
          <w:b/>
          <w:bCs/>
          <w:sz w:val="24"/>
          <w:szCs w:val="24"/>
          <w:lang w:val="uk-UA"/>
        </w:rPr>
        <w:t>1. ПРЕДМЕТ ДОГОВОРУ</w:t>
      </w:r>
    </w:p>
    <w:p w:rsidR="00EB0343" w:rsidRPr="00720EEA" w:rsidRDefault="00EB0343" w:rsidP="001F7923">
      <w:pPr>
        <w:pStyle w:val="4"/>
        <w:tabs>
          <w:tab w:val="left" w:pos="1134"/>
        </w:tabs>
        <w:spacing w:before="0" w:after="0" w:line="240" w:lineRule="auto"/>
        <w:ind w:firstLine="540"/>
        <w:jc w:val="both"/>
        <w:rPr>
          <w:b w:val="0"/>
          <w:bCs w:val="0"/>
          <w:sz w:val="24"/>
          <w:szCs w:val="24"/>
          <w:lang w:val="uk-UA"/>
        </w:rPr>
      </w:pPr>
      <w:r w:rsidRPr="00720EEA">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720EEA">
        <w:rPr>
          <w:i/>
          <w:iCs/>
          <w:sz w:val="24"/>
          <w:szCs w:val="24"/>
          <w:lang w:val="uk-UA"/>
        </w:rPr>
        <w:t>"Приладдя канцелярське або шкільне пластмасове"</w:t>
      </w:r>
      <w:r w:rsidRPr="00720EEA">
        <w:rPr>
          <w:i/>
          <w:sz w:val="24"/>
          <w:szCs w:val="24"/>
          <w:lang w:val="uk-UA"/>
        </w:rPr>
        <w:t xml:space="preserve"> (канцелярські товари</w:t>
      </w:r>
      <w:r w:rsidRPr="00720EEA">
        <w:rPr>
          <w:bCs w:val="0"/>
          <w:i/>
          <w:sz w:val="24"/>
          <w:szCs w:val="24"/>
          <w:lang w:val="uk-UA"/>
        </w:rPr>
        <w:t>)</w:t>
      </w:r>
      <w:r w:rsidRPr="00720EEA">
        <w:rPr>
          <w:b w:val="0"/>
          <w:bCs w:val="0"/>
          <w:sz w:val="24"/>
          <w:szCs w:val="24"/>
          <w:lang w:val="uk-UA"/>
        </w:rPr>
        <w:t xml:space="preserve"> (далі – Товар) належної якості, а Покупець зобов’язується прийняти та оплатити в передбачені Договором терміни його повну вартість.</w:t>
      </w:r>
    </w:p>
    <w:p w:rsidR="00EB0343" w:rsidRDefault="00EB0343" w:rsidP="001F7923">
      <w:pPr>
        <w:pStyle w:val="4"/>
        <w:tabs>
          <w:tab w:val="left" w:pos="1134"/>
        </w:tabs>
        <w:spacing w:before="0" w:after="0" w:line="240" w:lineRule="auto"/>
        <w:ind w:firstLine="540"/>
        <w:jc w:val="both"/>
        <w:rPr>
          <w:b w:val="0"/>
          <w:bCs w:val="0"/>
          <w:sz w:val="24"/>
          <w:szCs w:val="24"/>
          <w:lang w:val="uk-UA"/>
        </w:rPr>
      </w:pPr>
      <w:r w:rsidRPr="00720EEA">
        <w:rPr>
          <w:b w:val="0"/>
          <w:bCs w:val="0"/>
          <w:sz w:val="24"/>
          <w:szCs w:val="24"/>
          <w:lang w:val="uk-UA"/>
        </w:rPr>
        <w:t>1.2. Найменування та технічні характеристики Товару</w:t>
      </w:r>
      <w:r w:rsidRPr="004A54F1">
        <w:rPr>
          <w:b w:val="0"/>
          <w:bCs w:val="0"/>
          <w:sz w:val="24"/>
          <w:szCs w:val="24"/>
          <w:lang w:val="uk-UA"/>
        </w:rPr>
        <w:t xml:space="preserve">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EB0343" w:rsidRDefault="00EB0343" w:rsidP="007B5F9C">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EB0343" w:rsidRPr="0001215E" w:rsidRDefault="00EB0343" w:rsidP="007B5F9C">
      <w:pPr>
        <w:tabs>
          <w:tab w:val="left" w:pos="1134"/>
        </w:tabs>
        <w:spacing w:after="0" w:line="240" w:lineRule="auto"/>
        <w:ind w:firstLine="540"/>
        <w:jc w:val="both"/>
        <w:rPr>
          <w:rFonts w:ascii="Times New Roman" w:hAnsi="Times New Roman"/>
          <w:sz w:val="24"/>
          <w:szCs w:val="24"/>
          <w:lang w:val="uk-UA"/>
        </w:rPr>
      </w:pPr>
      <w:r w:rsidRPr="0001215E">
        <w:rPr>
          <w:rFonts w:ascii="Times New Roman" w:hAnsi="Times New Roman"/>
          <w:sz w:val="24"/>
          <w:szCs w:val="24"/>
          <w:lang w:val="uk-UA"/>
        </w:rPr>
        <w:t>1.4. Товар, що поставляється згідно з цим Договором має бути ідентифікованим.</w:t>
      </w:r>
    </w:p>
    <w:p w:rsidR="00EB0343" w:rsidRDefault="00EB0343" w:rsidP="00CA593E">
      <w:pPr>
        <w:tabs>
          <w:tab w:val="left" w:pos="-2835"/>
          <w:tab w:val="left" w:pos="567"/>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EB0343" w:rsidRDefault="00EB0343"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EB0343" w:rsidRPr="006667BE"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EB0343" w:rsidRDefault="00EB034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EB0343" w:rsidRPr="004A54F1" w:rsidRDefault="00EB0343" w:rsidP="00932EC9">
      <w:pPr>
        <w:pStyle w:val="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lastRenderedPageBreak/>
        <w:t xml:space="preserve">Петлюри, 27, </w:t>
      </w:r>
      <w:proofErr w:type="spellStart"/>
      <w:r w:rsidRPr="003B41CB">
        <w:rPr>
          <w:b w:val="0"/>
          <w:bCs w:val="0"/>
          <w:sz w:val="24"/>
          <w:szCs w:val="24"/>
          <w:lang w:val="uk-UA"/>
        </w:rPr>
        <w:t>каб</w:t>
      </w:r>
      <w:proofErr w:type="spellEnd"/>
      <w:r w:rsidRPr="003B41CB">
        <w:rPr>
          <w:b w:val="0"/>
          <w:bCs w:val="0"/>
          <w:sz w:val="24"/>
          <w:szCs w:val="24"/>
          <w:lang w:val="uk-UA"/>
        </w:rPr>
        <w:t>.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EB0343" w:rsidRPr="00A100AE" w:rsidRDefault="00EB034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3.3. Постачальник  зобов’язаний здійснити поставку Товару протягом </w:t>
      </w:r>
      <w:r w:rsidRPr="00A100AE">
        <w:rPr>
          <w:b w:val="0"/>
          <w:bCs w:val="0"/>
          <w:sz w:val="24"/>
          <w:szCs w:val="24"/>
          <w:lang w:val="uk-UA"/>
        </w:rPr>
        <w:t>5 (п</w:t>
      </w:r>
      <w:r w:rsidRPr="00A100AE">
        <w:rPr>
          <w:b w:val="0"/>
          <w:bCs w:val="0"/>
          <w:sz w:val="24"/>
          <w:szCs w:val="24"/>
        </w:rPr>
        <w:t>'</w:t>
      </w:r>
      <w:proofErr w:type="spellStart"/>
      <w:r w:rsidRPr="00A100AE">
        <w:rPr>
          <w:b w:val="0"/>
          <w:bCs w:val="0"/>
          <w:sz w:val="24"/>
          <w:szCs w:val="24"/>
          <w:lang w:val="uk-UA"/>
        </w:rPr>
        <w:t>яти</w:t>
      </w:r>
      <w:proofErr w:type="spellEnd"/>
      <w:r w:rsidRPr="00A100AE">
        <w:rPr>
          <w:b w:val="0"/>
          <w:bCs w:val="0"/>
          <w:sz w:val="24"/>
          <w:szCs w:val="24"/>
          <w:lang w:val="uk-UA"/>
        </w:rPr>
        <w:t>) робочих днів з дня підписання цього Договору.</w:t>
      </w:r>
    </w:p>
    <w:p w:rsidR="00EB0343" w:rsidRPr="004A54F1" w:rsidRDefault="00EB034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EB0343" w:rsidRPr="003B41CB" w:rsidRDefault="00EB034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EB0343" w:rsidRPr="004A54F1" w:rsidRDefault="00EB034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EB0343" w:rsidRPr="0081578C" w:rsidRDefault="00EB0343" w:rsidP="004A54F1">
      <w:pPr>
        <w:pStyle w:val="4"/>
        <w:tabs>
          <w:tab w:val="left" w:pos="1080"/>
          <w:tab w:val="left" w:pos="1260"/>
          <w:tab w:val="left" w:pos="1440"/>
        </w:tabs>
        <w:spacing w:before="0" w:after="0" w:line="240" w:lineRule="auto"/>
        <w:ind w:firstLine="540"/>
        <w:jc w:val="both"/>
        <w:rPr>
          <w:b w:val="0"/>
          <w:bCs w:val="0"/>
          <w:sz w:val="24"/>
          <w:szCs w:val="24"/>
        </w:rPr>
      </w:pPr>
      <w:r w:rsidRPr="004A54F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EB0343" w:rsidRPr="00200FC7" w:rsidRDefault="00EB0343" w:rsidP="00743862">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EB0343" w:rsidRDefault="00EB0343" w:rsidP="004A54F1">
      <w:pPr>
        <w:pStyle w:val="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EB0343" w:rsidRDefault="00EB0343" w:rsidP="00E66A9D">
      <w:pPr>
        <w:pStyle w:val="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EB0343" w:rsidRDefault="00EB0343" w:rsidP="00E66A9D">
      <w:pPr>
        <w:pStyle w:val="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EB0343" w:rsidRPr="00B61371"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EB0343" w:rsidRPr="00B61371" w:rsidRDefault="00EB0343"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EB0343" w:rsidRDefault="00EB0343"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EB0343" w:rsidRDefault="00EB0343" w:rsidP="00E66A9D">
      <w:pPr>
        <w:pStyle w:val="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EB0343" w:rsidRDefault="00EB034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EB0343" w:rsidRPr="0057499E" w:rsidRDefault="00EB0343" w:rsidP="00E66A9D">
      <w:pPr>
        <w:pStyle w:val="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EB0343" w:rsidRPr="004A54F1" w:rsidRDefault="00EB0343" w:rsidP="00E66A9D">
      <w:pPr>
        <w:pStyle w:val="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EB0343" w:rsidRPr="004A54F1" w:rsidRDefault="00EB0343" w:rsidP="00AE4CEF">
      <w:pPr>
        <w:pStyle w:val="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EB0343"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lastRenderedPageBreak/>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EB0343" w:rsidRPr="004A54F1" w:rsidRDefault="00EB0343" w:rsidP="00AE4CEF">
      <w:pPr>
        <w:pStyle w:val="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EB0343" w:rsidRPr="004A54F1" w:rsidRDefault="00EB0343" w:rsidP="008767CE">
      <w:pPr>
        <w:pStyle w:val="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EB0343" w:rsidRPr="004A54F1" w:rsidRDefault="00EB034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EB0343" w:rsidRPr="004A54F1" w:rsidRDefault="00EB034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EB0343" w:rsidRPr="004A54F1"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b w:val="0"/>
          <w:bCs w:val="0"/>
          <w:sz w:val="24"/>
          <w:szCs w:val="24"/>
          <w:lang w:val="uk-UA"/>
        </w:rPr>
        <w:t>________</w:t>
      </w:r>
      <w:r w:rsidRPr="004A54F1">
        <w:rPr>
          <w:b w:val="0"/>
          <w:bCs w:val="0"/>
          <w:sz w:val="24"/>
          <w:szCs w:val="24"/>
          <w:lang w:val="uk-UA"/>
        </w:rPr>
        <w:t xml:space="preserve">, але у будь-якому випадку до повного виконання Сторонами своїх зобов’язань за цим Договором. </w:t>
      </w:r>
    </w:p>
    <w:p w:rsidR="00EB0343" w:rsidRDefault="00EB034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EB0343" w:rsidRPr="004A54F1" w:rsidRDefault="00EB034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w:t>
      </w:r>
      <w:r w:rsidRPr="004A54F1">
        <w:rPr>
          <w:b w:val="0"/>
          <w:bCs w:val="0"/>
          <w:sz w:val="24"/>
          <w:szCs w:val="24"/>
          <w:lang w:val="uk-UA"/>
        </w:rPr>
        <w:lastRenderedPageBreak/>
        <w:t xml:space="preserve">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EB0343" w:rsidRPr="004A54F1" w:rsidRDefault="00EB034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EB0343" w:rsidRPr="00B61371" w:rsidRDefault="00EB0343" w:rsidP="00AE4CEF">
      <w:pPr>
        <w:pStyle w:val="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EB0343" w:rsidRDefault="00EB0343" w:rsidP="006C1E75">
      <w:pPr>
        <w:spacing w:after="0" w:line="240" w:lineRule="auto"/>
        <w:ind w:right="-1" w:firstLine="284"/>
        <w:jc w:val="center"/>
        <w:rPr>
          <w:rFonts w:ascii="Times New Roman" w:hAnsi="Times New Roman"/>
          <w:sz w:val="24"/>
          <w:szCs w:val="24"/>
          <w:lang w:val="uk-UA"/>
        </w:rPr>
      </w:pPr>
      <w:r>
        <w:rPr>
          <w:rFonts w:ascii="Times New Roman" w:hAnsi="Times New Roman"/>
          <w:sz w:val="24"/>
          <w:szCs w:val="24"/>
          <w:lang w:val="uk-UA"/>
        </w:rPr>
        <w:t xml:space="preserve">                                                                         Додаток 1 </w:t>
      </w:r>
    </w:p>
    <w:p w:rsidR="00EB0343" w:rsidRPr="005A1447" w:rsidRDefault="00EB0343" w:rsidP="005A1447">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EB0343" w:rsidRPr="005A1447" w:rsidRDefault="00EB0343" w:rsidP="005A1447">
      <w:pPr>
        <w:jc w:val="right"/>
        <w:rPr>
          <w:rFonts w:ascii="Times New Roman" w:hAnsi="Times New Roman"/>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EB0343" w:rsidRDefault="00EB0343"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sidRPr="00DD75DF">
        <w:rPr>
          <w:rFonts w:ascii="Times New Roman" w:hAnsi="Times New Roman"/>
          <w:b/>
          <w:sz w:val="24"/>
          <w:szCs w:val="24"/>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1"/>
        <w:gridCol w:w="3544"/>
        <w:gridCol w:w="1134"/>
        <w:gridCol w:w="931"/>
      </w:tblGrid>
      <w:tr w:rsidR="00EB0343" w:rsidRPr="00932EC9" w:rsidTr="00200E2A">
        <w:trPr>
          <w:cantSplit/>
          <w:trHeight w:hRule="exact" w:val="1175"/>
        </w:trPr>
        <w:tc>
          <w:tcPr>
            <w:tcW w:w="4111" w:type="dxa"/>
            <w:shd w:val="clear" w:color="000000" w:fill="FFFFFF"/>
            <w:vAlign w:val="center"/>
          </w:tcPr>
          <w:p w:rsidR="00EB0343" w:rsidRPr="00932EC9" w:rsidRDefault="00EB0343" w:rsidP="00932EC9">
            <w:pPr>
              <w:spacing w:after="0" w:line="240" w:lineRule="auto"/>
              <w:ind w:left="-14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3544" w:type="dxa"/>
            <w:shd w:val="clear" w:color="000000" w:fill="FFFFFF"/>
            <w:vAlign w:val="center"/>
          </w:tcPr>
          <w:p w:rsidR="00EB0343" w:rsidRPr="00932EC9" w:rsidRDefault="00EB0343" w:rsidP="00932EC9">
            <w:pPr>
              <w:spacing w:after="0" w:line="240" w:lineRule="auto"/>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Опис та характеристики Товару</w:t>
            </w:r>
            <w:r w:rsidRPr="00932EC9">
              <w:rPr>
                <w:rFonts w:ascii="Times New Roman" w:hAnsi="Times New Roman"/>
                <w:sz w:val="24"/>
                <w:szCs w:val="24"/>
                <w:lang w:val="uk-UA"/>
              </w:rPr>
              <w:t>**</w:t>
            </w:r>
          </w:p>
        </w:tc>
        <w:tc>
          <w:tcPr>
            <w:tcW w:w="1134" w:type="dxa"/>
            <w:shd w:val="clear" w:color="000000" w:fill="FFFFFF"/>
            <w:textDirection w:val="btLr"/>
            <w:vAlign w:val="center"/>
          </w:tcPr>
          <w:p w:rsidR="00EB0343" w:rsidRPr="00932EC9" w:rsidRDefault="00EB0343" w:rsidP="00FA15E6">
            <w:pPr>
              <w:spacing w:after="0" w:line="200" w:lineRule="exact"/>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931" w:type="dxa"/>
            <w:shd w:val="clear" w:color="000000" w:fill="FFFFFF"/>
            <w:textDirection w:val="btLr"/>
            <w:vAlign w:val="center"/>
          </w:tcPr>
          <w:p w:rsidR="00EB0343" w:rsidRPr="00932EC9" w:rsidRDefault="00EB0343" w:rsidP="00FA15E6">
            <w:pPr>
              <w:spacing w:after="0" w:line="200" w:lineRule="exact"/>
              <w:ind w:right="-109"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r>
      <w:tr w:rsidR="00EB0343" w:rsidRPr="00932EC9" w:rsidTr="00200E2A">
        <w:trPr>
          <w:trHeight w:val="155"/>
        </w:trPr>
        <w:tc>
          <w:tcPr>
            <w:tcW w:w="4111" w:type="dxa"/>
            <w:vAlign w:val="center"/>
          </w:tcPr>
          <w:p w:rsidR="00EB0343" w:rsidRPr="002632DC" w:rsidRDefault="00EB0343" w:rsidP="00EB0ABB">
            <w:pPr>
              <w:spacing w:after="0" w:line="240" w:lineRule="auto"/>
              <w:ind w:left="122" w:hanging="122"/>
              <w:rPr>
                <w:rFonts w:ascii="Times New Roman" w:eastAsia="Arial Unicode MS" w:hAnsi="Times New Roman"/>
                <w:sz w:val="24"/>
                <w:szCs w:val="24"/>
                <w:lang w:val="uk-UA"/>
              </w:rPr>
            </w:pPr>
            <w:r w:rsidRPr="002632DC">
              <w:rPr>
                <w:rFonts w:ascii="Times New Roman" w:hAnsi="Times New Roman"/>
                <w:sz w:val="24"/>
                <w:szCs w:val="24"/>
                <w:lang w:val="uk-UA"/>
              </w:rPr>
              <w:t xml:space="preserve">Батарейки, Тип: ААА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50</w:t>
            </w:r>
          </w:p>
        </w:tc>
      </w:tr>
      <w:tr w:rsidR="00EB0343" w:rsidRPr="00743862" w:rsidTr="00200E2A">
        <w:trPr>
          <w:trHeight w:val="249"/>
        </w:trPr>
        <w:tc>
          <w:tcPr>
            <w:tcW w:w="4111" w:type="dxa"/>
            <w:vAlign w:val="center"/>
          </w:tcPr>
          <w:p w:rsidR="00EB0343" w:rsidRPr="002632DC" w:rsidRDefault="00EB0343" w:rsidP="00EB0ABB">
            <w:pPr>
              <w:spacing w:after="0" w:line="240" w:lineRule="auto"/>
              <w:ind w:left="122" w:hanging="122"/>
              <w:rPr>
                <w:rFonts w:ascii="Times New Roman" w:hAnsi="Times New Roman"/>
                <w:sz w:val="24"/>
                <w:szCs w:val="24"/>
                <w:lang w:val="uk-UA"/>
              </w:rPr>
            </w:pPr>
            <w:r w:rsidRPr="002632DC">
              <w:rPr>
                <w:rFonts w:ascii="Times New Roman" w:hAnsi="Times New Roman"/>
                <w:sz w:val="24"/>
                <w:szCs w:val="24"/>
                <w:lang w:val="uk-UA"/>
              </w:rPr>
              <w:t>Батарейки, Тип:  АА</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100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Книга обліку канцелярська у твердій </w:t>
            </w:r>
            <w:proofErr w:type="spellStart"/>
            <w:r w:rsidRPr="002632DC">
              <w:rPr>
                <w:rFonts w:ascii="Times New Roman" w:hAnsi="Times New Roman"/>
                <w:sz w:val="24"/>
                <w:szCs w:val="24"/>
                <w:lang w:val="uk-UA"/>
              </w:rPr>
              <w:t>обложці</w:t>
            </w:r>
            <w:proofErr w:type="spellEnd"/>
            <w:r w:rsidRPr="002632DC">
              <w:rPr>
                <w:rFonts w:ascii="Times New Roman" w:hAnsi="Times New Roman"/>
                <w:sz w:val="24"/>
                <w:szCs w:val="24"/>
                <w:lang w:val="uk-UA"/>
              </w:rPr>
              <w:t xml:space="preserve">  192 аркушів, в клітинку</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Книга обліку канцелярська у твердій </w:t>
            </w:r>
            <w:proofErr w:type="spellStart"/>
            <w:r w:rsidRPr="002632DC">
              <w:rPr>
                <w:rFonts w:ascii="Times New Roman" w:hAnsi="Times New Roman"/>
                <w:sz w:val="24"/>
                <w:szCs w:val="24"/>
                <w:lang w:val="uk-UA"/>
              </w:rPr>
              <w:t>обложці</w:t>
            </w:r>
            <w:proofErr w:type="spellEnd"/>
            <w:r w:rsidRPr="002632DC">
              <w:rPr>
                <w:rFonts w:ascii="Times New Roman" w:hAnsi="Times New Roman"/>
                <w:sz w:val="24"/>
                <w:szCs w:val="24"/>
                <w:lang w:val="uk-UA"/>
              </w:rPr>
              <w:t xml:space="preserve">  96 аркушів, в клітинку</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40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 картонна на зав’язках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Папка-кутик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Pr>
                <w:rFonts w:ascii="Times New Roman" w:hAnsi="Times New Roman"/>
                <w:sz w:val="24"/>
                <w:szCs w:val="24"/>
                <w:lang w:val="uk-UA"/>
              </w:rPr>
              <w:t>Папка швидко</w:t>
            </w:r>
            <w:r w:rsidRPr="002632DC">
              <w:rPr>
                <w:rFonts w:ascii="Times New Roman" w:hAnsi="Times New Roman"/>
                <w:sz w:val="24"/>
                <w:szCs w:val="24"/>
                <w:lang w:val="uk-UA"/>
              </w:rPr>
              <w:t xml:space="preserve">зшивач картонна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r>
      <w:tr w:rsidR="00EB0343" w:rsidRPr="00743862" w:rsidTr="00200E2A">
        <w:trPr>
          <w:trHeight w:val="249"/>
        </w:trPr>
        <w:tc>
          <w:tcPr>
            <w:tcW w:w="4111" w:type="dxa"/>
            <w:vAlign w:val="center"/>
          </w:tcPr>
          <w:p w:rsidR="00EB0343" w:rsidRPr="002632DC" w:rsidRDefault="00EB0343" w:rsidP="00A100AE">
            <w:pPr>
              <w:spacing w:after="0" w:line="240" w:lineRule="auto"/>
              <w:rPr>
                <w:rFonts w:ascii="Times New Roman" w:eastAsia="Arial Unicode MS" w:hAnsi="Times New Roman"/>
                <w:sz w:val="24"/>
                <w:szCs w:val="24"/>
                <w:lang w:val="uk-UA"/>
              </w:rPr>
            </w:pPr>
            <w:r>
              <w:rPr>
                <w:rStyle w:val="hps"/>
                <w:rFonts w:ascii="Times New Roman" w:hAnsi="Times New Roman"/>
                <w:sz w:val="24"/>
                <w:szCs w:val="24"/>
                <w:lang w:val="uk-UA"/>
              </w:rPr>
              <w:t>Папка-</w:t>
            </w:r>
            <w:r w:rsidRPr="002632DC">
              <w:rPr>
                <w:rStyle w:val="hps"/>
                <w:rFonts w:ascii="Times New Roman" w:hAnsi="Times New Roman"/>
                <w:sz w:val="24"/>
                <w:szCs w:val="24"/>
                <w:lang w:val="uk-UA"/>
              </w:rPr>
              <w:t>реєстратор</w:t>
            </w:r>
            <w:r w:rsidRPr="002632DC">
              <w:rPr>
                <w:rFonts w:ascii="Times New Roman" w:hAnsi="Times New Roman"/>
                <w:sz w:val="24"/>
                <w:szCs w:val="24"/>
                <w:lang w:val="uk-UA"/>
              </w:rPr>
              <w:t xml:space="preserve"> </w:t>
            </w:r>
            <w:r w:rsidRPr="002632DC">
              <w:rPr>
                <w:rStyle w:val="hps"/>
                <w:rFonts w:ascii="Times New Roman" w:hAnsi="Times New Roman"/>
                <w:sz w:val="24"/>
                <w:szCs w:val="24"/>
                <w:lang w:val="uk-UA"/>
              </w:rPr>
              <w:t xml:space="preserve">А4 </w:t>
            </w:r>
            <w:r>
              <w:rPr>
                <w:rStyle w:val="hps"/>
                <w:rFonts w:ascii="Times New Roman" w:hAnsi="Times New Roman"/>
                <w:sz w:val="24"/>
                <w:szCs w:val="24"/>
                <w:lang w:val="uk-UA"/>
              </w:rPr>
              <w:t xml:space="preserve">(формат А4, ширина торця </w:t>
            </w:r>
            <w:r w:rsidRPr="002632DC">
              <w:rPr>
                <w:rFonts w:ascii="Times New Roman" w:hAnsi="Times New Roman"/>
                <w:sz w:val="24"/>
                <w:szCs w:val="24"/>
                <w:lang w:val="uk-UA"/>
              </w:rPr>
              <w:t>5</w:t>
            </w:r>
            <w:r>
              <w:rPr>
                <w:rFonts w:ascii="Times New Roman" w:hAnsi="Times New Roman"/>
                <w:sz w:val="24"/>
                <w:szCs w:val="24"/>
                <w:lang w:val="uk-UA"/>
              </w:rPr>
              <w:t xml:space="preserve"> </w:t>
            </w:r>
            <w:r w:rsidRPr="002632DC">
              <w:rPr>
                <w:rFonts w:ascii="Times New Roman" w:hAnsi="Times New Roman"/>
                <w:sz w:val="24"/>
                <w:szCs w:val="24"/>
                <w:lang w:val="uk-UA"/>
              </w:rPr>
              <w:t>см</w:t>
            </w:r>
            <w:r>
              <w:rPr>
                <w:rFonts w:ascii="Times New Roman" w:hAnsi="Times New Roman"/>
                <w:sz w:val="24"/>
                <w:szCs w:val="24"/>
                <w:lang w:val="uk-UA"/>
              </w:rPr>
              <w:t>)</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r>
      <w:tr w:rsidR="00EB0343" w:rsidRPr="00743862" w:rsidTr="00200E2A">
        <w:trPr>
          <w:trHeight w:val="249"/>
        </w:trPr>
        <w:tc>
          <w:tcPr>
            <w:tcW w:w="4111" w:type="dxa"/>
            <w:vAlign w:val="center"/>
          </w:tcPr>
          <w:p w:rsidR="00EB0343" w:rsidRPr="002632DC" w:rsidRDefault="00EB0343" w:rsidP="00F030EA">
            <w:pPr>
              <w:spacing w:after="0" w:line="240" w:lineRule="auto"/>
              <w:rPr>
                <w:rFonts w:ascii="Times New Roman" w:eastAsia="Arial Unicode MS" w:hAnsi="Times New Roman"/>
                <w:sz w:val="24"/>
                <w:szCs w:val="24"/>
                <w:lang w:val="uk-UA"/>
              </w:rPr>
            </w:pPr>
            <w:r>
              <w:rPr>
                <w:rStyle w:val="hps"/>
                <w:rFonts w:ascii="Times New Roman" w:hAnsi="Times New Roman"/>
                <w:sz w:val="24"/>
                <w:szCs w:val="24"/>
                <w:lang w:val="uk-UA"/>
              </w:rPr>
              <w:t xml:space="preserve">Папка - </w:t>
            </w:r>
            <w:r w:rsidRPr="002632DC">
              <w:rPr>
                <w:rStyle w:val="hps"/>
                <w:rFonts w:ascii="Times New Roman" w:hAnsi="Times New Roman"/>
                <w:sz w:val="24"/>
                <w:szCs w:val="24"/>
                <w:lang w:val="uk-UA"/>
              </w:rPr>
              <w:t>реєстратор</w:t>
            </w:r>
            <w:r w:rsidRPr="002632DC">
              <w:rPr>
                <w:rFonts w:ascii="Times New Roman" w:hAnsi="Times New Roman"/>
                <w:sz w:val="24"/>
                <w:szCs w:val="24"/>
                <w:lang w:val="uk-UA"/>
              </w:rPr>
              <w:t xml:space="preserve"> </w:t>
            </w:r>
            <w:r>
              <w:rPr>
                <w:rStyle w:val="hps"/>
                <w:rFonts w:ascii="Times New Roman" w:hAnsi="Times New Roman"/>
                <w:sz w:val="24"/>
                <w:szCs w:val="24"/>
                <w:lang w:val="uk-UA"/>
              </w:rPr>
              <w:t xml:space="preserve">(формат А4, ширина торця </w:t>
            </w:r>
            <w:r>
              <w:rPr>
                <w:rFonts w:ascii="Times New Roman" w:hAnsi="Times New Roman"/>
                <w:sz w:val="24"/>
                <w:szCs w:val="24"/>
                <w:lang w:val="uk-UA"/>
              </w:rPr>
              <w:t xml:space="preserve">7 </w:t>
            </w:r>
            <w:r w:rsidRPr="002632DC">
              <w:rPr>
                <w:rFonts w:ascii="Times New Roman" w:hAnsi="Times New Roman"/>
                <w:sz w:val="24"/>
                <w:szCs w:val="24"/>
                <w:lang w:val="uk-UA"/>
              </w:rPr>
              <w:t>см</w:t>
            </w:r>
            <w:r>
              <w:rPr>
                <w:rFonts w:ascii="Times New Roman" w:hAnsi="Times New Roman"/>
                <w:sz w:val="24"/>
                <w:szCs w:val="24"/>
                <w:lang w:val="uk-UA"/>
              </w:rPr>
              <w:t>)</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Ручка автоматична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r>
      <w:tr w:rsidR="00EB0343" w:rsidRPr="00743862" w:rsidTr="00200E2A">
        <w:trPr>
          <w:trHeight w:val="249"/>
        </w:trPr>
        <w:tc>
          <w:tcPr>
            <w:tcW w:w="4111" w:type="dxa"/>
            <w:vAlign w:val="center"/>
          </w:tcPr>
          <w:p w:rsidR="00EB0343" w:rsidRPr="002632DC" w:rsidRDefault="00EB0343" w:rsidP="00EB0ABB">
            <w:pPr>
              <w:pStyle w:val="a9"/>
              <w:rPr>
                <w:rFonts w:ascii="Times New Roman" w:hAnsi="Times New Roman"/>
                <w:sz w:val="24"/>
                <w:szCs w:val="24"/>
                <w:lang w:val="uk-UA"/>
              </w:rPr>
            </w:pPr>
            <w:r w:rsidRPr="002632DC">
              <w:rPr>
                <w:rFonts w:ascii="Times New Roman" w:hAnsi="Times New Roman"/>
                <w:sz w:val="24"/>
                <w:szCs w:val="24"/>
                <w:lang w:val="uk-UA"/>
              </w:rPr>
              <w:t>Скоби №10</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w:t>
            </w:r>
          </w:p>
        </w:tc>
      </w:tr>
      <w:tr w:rsidR="00EB0343" w:rsidRPr="00743862" w:rsidTr="00200E2A">
        <w:trPr>
          <w:trHeight w:val="249"/>
        </w:trPr>
        <w:tc>
          <w:tcPr>
            <w:tcW w:w="4111" w:type="dxa"/>
            <w:vAlign w:val="center"/>
          </w:tcPr>
          <w:p w:rsidR="00EB0343" w:rsidRPr="002632DC" w:rsidRDefault="00EB0343" w:rsidP="00EB0ABB">
            <w:pPr>
              <w:pStyle w:val="a9"/>
              <w:rPr>
                <w:rFonts w:ascii="Times New Roman" w:eastAsia="Arial Unicode MS" w:hAnsi="Times New Roman"/>
                <w:sz w:val="24"/>
                <w:szCs w:val="24"/>
                <w:lang w:val="uk-UA"/>
              </w:rPr>
            </w:pPr>
            <w:r w:rsidRPr="002632DC">
              <w:rPr>
                <w:rFonts w:ascii="Times New Roman" w:hAnsi="Times New Roman"/>
                <w:sz w:val="24"/>
                <w:szCs w:val="24"/>
                <w:lang w:val="uk-UA"/>
              </w:rPr>
              <w:t>Скріпки 28</w:t>
            </w:r>
            <w:r>
              <w:rPr>
                <w:rFonts w:ascii="Times New Roman" w:hAnsi="Times New Roman"/>
                <w:sz w:val="24"/>
                <w:szCs w:val="24"/>
                <w:lang w:val="uk-UA"/>
              </w:rPr>
              <w:t xml:space="preserve"> </w:t>
            </w:r>
            <w:r w:rsidRPr="002632DC">
              <w:rPr>
                <w:rFonts w:ascii="Times New Roman" w:hAnsi="Times New Roman"/>
                <w:sz w:val="24"/>
                <w:szCs w:val="24"/>
                <w:lang w:val="uk-UA"/>
              </w:rPr>
              <w:t>мм</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Скріпки 50</w:t>
            </w:r>
            <w:r>
              <w:rPr>
                <w:rFonts w:ascii="Times New Roman" w:hAnsi="Times New Roman"/>
                <w:sz w:val="24"/>
                <w:szCs w:val="24"/>
                <w:lang w:val="uk-UA"/>
              </w:rPr>
              <w:t xml:space="preserve"> </w:t>
            </w:r>
            <w:r w:rsidRPr="002632DC">
              <w:rPr>
                <w:rFonts w:ascii="Times New Roman" w:hAnsi="Times New Roman"/>
                <w:sz w:val="24"/>
                <w:szCs w:val="24"/>
                <w:lang w:val="uk-UA"/>
              </w:rPr>
              <w:t>мм</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70</w:t>
            </w:r>
          </w:p>
        </w:tc>
      </w:tr>
      <w:tr w:rsidR="00EB0343" w:rsidRPr="00743862" w:rsidTr="00200E2A">
        <w:trPr>
          <w:trHeight w:val="249"/>
        </w:trPr>
        <w:tc>
          <w:tcPr>
            <w:tcW w:w="4111" w:type="dxa"/>
            <w:vAlign w:val="center"/>
          </w:tcPr>
          <w:p w:rsidR="00EB0343" w:rsidRPr="002632DC" w:rsidRDefault="00EB0343" w:rsidP="00EB0ABB">
            <w:pPr>
              <w:pStyle w:val="a9"/>
              <w:rPr>
                <w:rFonts w:ascii="Times New Roman" w:eastAsia="Arial Unicode MS" w:hAnsi="Times New Roman"/>
                <w:sz w:val="24"/>
                <w:szCs w:val="24"/>
                <w:lang w:val="uk-UA"/>
              </w:rPr>
            </w:pPr>
            <w:r w:rsidRPr="002632DC">
              <w:rPr>
                <w:rFonts w:ascii="Times New Roman" w:hAnsi="Times New Roman"/>
                <w:sz w:val="24"/>
                <w:szCs w:val="24"/>
                <w:lang w:val="uk-UA"/>
              </w:rPr>
              <w:t xml:space="preserve">Файли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200</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Штемпельна фарба синя</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w:t>
            </w:r>
          </w:p>
        </w:tc>
      </w:tr>
      <w:tr w:rsidR="00EB0343" w:rsidRPr="00743862" w:rsidTr="00200E2A">
        <w:trPr>
          <w:trHeight w:val="249"/>
        </w:trPr>
        <w:tc>
          <w:tcPr>
            <w:tcW w:w="4111" w:type="dxa"/>
            <w:vAlign w:val="center"/>
          </w:tcPr>
          <w:p w:rsidR="00EB0343" w:rsidRPr="002632DC" w:rsidRDefault="00EB0343" w:rsidP="00EB0ABB">
            <w:pPr>
              <w:spacing w:after="0" w:line="240" w:lineRule="auto"/>
              <w:rPr>
                <w:rFonts w:ascii="Times New Roman" w:hAnsi="Times New Roman"/>
                <w:sz w:val="24"/>
                <w:szCs w:val="24"/>
                <w:lang w:val="uk-UA"/>
              </w:rPr>
            </w:pPr>
            <w:r w:rsidRPr="002632DC">
              <w:rPr>
                <w:rFonts w:ascii="Times New Roman" w:hAnsi="Times New Roman"/>
                <w:sz w:val="24"/>
                <w:szCs w:val="24"/>
                <w:lang w:val="uk-UA"/>
              </w:rPr>
              <w:t>Обкладинки глянцеві</w:t>
            </w:r>
            <w:r>
              <w:rPr>
                <w:rFonts w:ascii="Times New Roman" w:hAnsi="Times New Roman"/>
                <w:sz w:val="24"/>
                <w:szCs w:val="24"/>
                <w:lang w:val="uk-UA"/>
              </w:rPr>
              <w:t xml:space="preserve"> (формат</w:t>
            </w:r>
            <w:r w:rsidRPr="002632DC">
              <w:rPr>
                <w:rFonts w:ascii="Times New Roman" w:hAnsi="Times New Roman"/>
                <w:sz w:val="24"/>
                <w:szCs w:val="24"/>
                <w:lang w:val="uk-UA"/>
              </w:rPr>
              <w:t xml:space="preserve"> А4</w:t>
            </w:r>
            <w:r>
              <w:rPr>
                <w:rFonts w:ascii="Times New Roman" w:hAnsi="Times New Roman"/>
                <w:sz w:val="24"/>
                <w:szCs w:val="24"/>
                <w:lang w:val="uk-UA"/>
              </w:rPr>
              <w:t>)</w:t>
            </w:r>
          </w:p>
        </w:tc>
        <w:tc>
          <w:tcPr>
            <w:tcW w:w="3544" w:type="dxa"/>
            <w:vAlign w:val="center"/>
          </w:tcPr>
          <w:p w:rsidR="00EB0343" w:rsidRPr="00932EC9" w:rsidRDefault="00EB0343" w:rsidP="00743862">
            <w:pPr>
              <w:spacing w:after="0" w:line="240" w:lineRule="auto"/>
              <w:jc w:val="both"/>
              <w:rPr>
                <w:rFonts w:ascii="Times New Roman" w:hAnsi="Times New Roman"/>
                <w:sz w:val="24"/>
                <w:szCs w:val="24"/>
                <w:lang w:val="uk-UA"/>
              </w:rPr>
            </w:pPr>
          </w:p>
        </w:tc>
        <w:tc>
          <w:tcPr>
            <w:tcW w:w="1134"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931"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6</w:t>
            </w:r>
          </w:p>
        </w:tc>
      </w:tr>
    </w:tbl>
    <w:p w:rsidR="00EB0343" w:rsidRDefault="00EB0343" w:rsidP="00122897">
      <w:pPr>
        <w:spacing w:after="0" w:line="200" w:lineRule="exact"/>
        <w:jc w:val="both"/>
        <w:rPr>
          <w:rFonts w:ascii="Times New Roman" w:hAnsi="Times New Roman"/>
          <w:sz w:val="28"/>
          <w:szCs w:val="28"/>
          <w:lang w:val="uk-UA" w:eastAsia="ru-RU"/>
        </w:rPr>
      </w:pPr>
    </w:p>
    <w:p w:rsidR="00EB0343" w:rsidRDefault="00EB0343" w:rsidP="005A1447">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2 </w:t>
      </w:r>
    </w:p>
    <w:p w:rsidR="00EB0343" w:rsidRPr="005A1447" w:rsidRDefault="00EB0343" w:rsidP="005A1447">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EB0343" w:rsidRDefault="00EB0343" w:rsidP="005A1447">
      <w:pPr>
        <w:spacing w:after="0" w:line="240" w:lineRule="auto"/>
        <w:ind w:right="-1" w:firstLine="284"/>
        <w:jc w:val="right"/>
        <w:rPr>
          <w:rFonts w:ascii="Times New Roman" w:hAnsi="Times New Roman"/>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EB0343" w:rsidRDefault="00EB0343"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20"/>
        <w:gridCol w:w="720"/>
        <w:gridCol w:w="900"/>
        <w:gridCol w:w="1440"/>
        <w:gridCol w:w="1440"/>
      </w:tblGrid>
      <w:tr w:rsidR="00EB0343" w:rsidRPr="00932EC9" w:rsidTr="006C1E75">
        <w:trPr>
          <w:cantSplit/>
          <w:trHeight w:val="1086"/>
        </w:trPr>
        <w:tc>
          <w:tcPr>
            <w:tcW w:w="5220" w:type="dxa"/>
            <w:shd w:val="clear" w:color="000000" w:fill="FFFFFF"/>
            <w:vAlign w:val="center"/>
          </w:tcPr>
          <w:p w:rsidR="00EB0343" w:rsidRPr="00932EC9" w:rsidRDefault="00EB034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720" w:type="dxa"/>
            <w:shd w:val="clear" w:color="000000" w:fill="FFFFFF"/>
            <w:textDirection w:val="btLr"/>
            <w:vAlign w:val="center"/>
          </w:tcPr>
          <w:p w:rsidR="00EB0343" w:rsidRPr="00932EC9" w:rsidRDefault="00EB034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900" w:type="dxa"/>
            <w:shd w:val="clear" w:color="000000" w:fill="FFFFFF"/>
            <w:textDirection w:val="btLr"/>
            <w:vAlign w:val="center"/>
          </w:tcPr>
          <w:p w:rsidR="00EB0343" w:rsidRPr="00932EC9" w:rsidRDefault="00EB0343" w:rsidP="00932EC9">
            <w:pPr>
              <w:spacing w:after="0" w:line="240" w:lineRule="auto"/>
              <w:ind w:right="-108"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c>
          <w:tcPr>
            <w:tcW w:w="1440" w:type="dxa"/>
            <w:shd w:val="clear" w:color="000000" w:fill="FFFFFF"/>
            <w:vAlign w:val="center"/>
          </w:tcPr>
          <w:p w:rsidR="00EB0343" w:rsidRPr="00932EC9" w:rsidRDefault="00EB0343" w:rsidP="00523695">
            <w:pPr>
              <w:spacing w:after="0" w:line="240" w:lineRule="auto"/>
              <w:ind w:left="-8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Ціна</w:t>
            </w:r>
            <w:r>
              <w:rPr>
                <w:rFonts w:ascii="Times New Roman" w:hAnsi="Times New Roman"/>
                <w:bCs/>
                <w:color w:val="000000"/>
                <w:spacing w:val="-6"/>
                <w:sz w:val="24"/>
                <w:szCs w:val="24"/>
                <w:lang w:val="uk-UA"/>
              </w:rPr>
              <w:t>,</w:t>
            </w:r>
            <w:r w:rsidRPr="00932EC9">
              <w:rPr>
                <w:rFonts w:ascii="Times New Roman" w:hAnsi="Times New Roman"/>
                <w:bCs/>
                <w:color w:val="000000"/>
                <w:spacing w:val="-6"/>
                <w:sz w:val="24"/>
                <w:szCs w:val="24"/>
                <w:lang w:val="uk-UA"/>
              </w:rPr>
              <w:t xml:space="preserve"> грн. без ПДВ</w:t>
            </w:r>
          </w:p>
        </w:tc>
        <w:tc>
          <w:tcPr>
            <w:tcW w:w="1440" w:type="dxa"/>
            <w:shd w:val="clear" w:color="000000" w:fill="FFFFFF"/>
            <w:vAlign w:val="center"/>
          </w:tcPr>
          <w:p w:rsidR="00EB0343" w:rsidRPr="00932EC9" w:rsidRDefault="00EB034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Сума, грн. без ПДВ</w:t>
            </w:r>
          </w:p>
        </w:tc>
      </w:tr>
      <w:tr w:rsidR="00EB0343" w:rsidRPr="00932EC9" w:rsidTr="006C1E75">
        <w:trPr>
          <w:trHeight w:val="70"/>
        </w:trPr>
        <w:tc>
          <w:tcPr>
            <w:tcW w:w="5220" w:type="dxa"/>
            <w:vAlign w:val="center"/>
          </w:tcPr>
          <w:p w:rsidR="00EB0343" w:rsidRPr="002632DC" w:rsidRDefault="00EB0343" w:rsidP="00EB0ABB">
            <w:pPr>
              <w:spacing w:after="0" w:line="240" w:lineRule="auto"/>
              <w:ind w:left="122" w:hanging="122"/>
              <w:rPr>
                <w:rFonts w:ascii="Times New Roman" w:eastAsia="Arial Unicode MS" w:hAnsi="Times New Roman"/>
                <w:sz w:val="24"/>
                <w:szCs w:val="24"/>
                <w:lang w:val="uk-UA"/>
              </w:rPr>
            </w:pPr>
            <w:r w:rsidRPr="002632DC">
              <w:rPr>
                <w:rFonts w:ascii="Times New Roman" w:hAnsi="Times New Roman"/>
                <w:sz w:val="24"/>
                <w:szCs w:val="24"/>
                <w:lang w:val="uk-UA"/>
              </w:rPr>
              <w:t xml:space="preserve">Батарейки, Тип: ААА </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50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ind w:left="122" w:hanging="122"/>
              <w:rPr>
                <w:rFonts w:ascii="Times New Roman" w:hAnsi="Times New Roman"/>
                <w:sz w:val="24"/>
                <w:szCs w:val="24"/>
                <w:lang w:val="uk-UA"/>
              </w:rPr>
            </w:pPr>
            <w:r w:rsidRPr="002632DC">
              <w:rPr>
                <w:rFonts w:ascii="Times New Roman" w:hAnsi="Times New Roman"/>
                <w:sz w:val="24"/>
                <w:szCs w:val="24"/>
                <w:lang w:val="uk-UA"/>
              </w:rPr>
              <w:t>Батарейки, Тип:  АА</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100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Книга обліку канцелярська у твердій </w:t>
            </w:r>
            <w:proofErr w:type="spellStart"/>
            <w:r w:rsidRPr="002632DC">
              <w:rPr>
                <w:rFonts w:ascii="Times New Roman" w:hAnsi="Times New Roman"/>
                <w:sz w:val="24"/>
                <w:szCs w:val="24"/>
                <w:lang w:val="uk-UA"/>
              </w:rPr>
              <w:t>обложці</w:t>
            </w:r>
            <w:proofErr w:type="spellEnd"/>
            <w:r w:rsidRPr="002632DC">
              <w:rPr>
                <w:rFonts w:ascii="Times New Roman" w:hAnsi="Times New Roman"/>
                <w:sz w:val="24"/>
                <w:szCs w:val="24"/>
                <w:lang w:val="uk-UA"/>
              </w:rPr>
              <w:t xml:space="preserve">  </w:t>
            </w:r>
            <w:r w:rsidRPr="002632DC">
              <w:rPr>
                <w:rFonts w:ascii="Times New Roman" w:hAnsi="Times New Roman"/>
                <w:sz w:val="24"/>
                <w:szCs w:val="24"/>
                <w:lang w:val="uk-UA"/>
              </w:rPr>
              <w:lastRenderedPageBreak/>
              <w:t>192 аркушів, в клітинку</w:t>
            </w:r>
            <w:r w:rsidRPr="00921DD4">
              <w:rPr>
                <w:rFonts w:ascii="Times New Roman" w:hAnsi="Times New Roman"/>
                <w:i/>
                <w:iCs/>
                <w:color w:val="000000"/>
                <w:sz w:val="20"/>
                <w:szCs w:val="20"/>
                <w:lang w:val="uk-UA"/>
              </w:rPr>
              <w:t>**</w:t>
            </w:r>
          </w:p>
        </w:tc>
        <w:tc>
          <w:tcPr>
            <w:tcW w:w="72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lastRenderedPageBreak/>
              <w:t>шт</w:t>
            </w:r>
            <w:proofErr w:type="spellEnd"/>
            <w:proofErr w:type="gramEnd"/>
          </w:p>
        </w:tc>
        <w:tc>
          <w:tcPr>
            <w:tcW w:w="90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lastRenderedPageBreak/>
              <w:t xml:space="preserve">Книга обліку </w:t>
            </w:r>
            <w:r>
              <w:rPr>
                <w:rFonts w:ascii="Times New Roman" w:hAnsi="Times New Roman"/>
                <w:sz w:val="24"/>
                <w:szCs w:val="24"/>
                <w:lang w:val="uk-UA"/>
              </w:rPr>
              <w:t xml:space="preserve">канцелярська у твердій </w:t>
            </w:r>
            <w:proofErr w:type="spellStart"/>
            <w:r>
              <w:rPr>
                <w:rFonts w:ascii="Times New Roman" w:hAnsi="Times New Roman"/>
                <w:sz w:val="24"/>
                <w:szCs w:val="24"/>
                <w:lang w:val="uk-UA"/>
              </w:rPr>
              <w:t>обложці</w:t>
            </w:r>
            <w:proofErr w:type="spellEnd"/>
            <w:r>
              <w:rPr>
                <w:rFonts w:ascii="Times New Roman" w:hAnsi="Times New Roman"/>
                <w:sz w:val="24"/>
                <w:szCs w:val="24"/>
                <w:lang w:val="uk-UA"/>
              </w:rPr>
              <w:t xml:space="preserve"> </w:t>
            </w:r>
            <w:r w:rsidRPr="002632DC">
              <w:rPr>
                <w:rFonts w:ascii="Times New Roman" w:hAnsi="Times New Roman"/>
                <w:sz w:val="24"/>
                <w:szCs w:val="24"/>
                <w:lang w:val="uk-UA"/>
              </w:rPr>
              <w:t>96 аркушів, в клітинку</w:t>
            </w:r>
            <w:r w:rsidRPr="00921DD4">
              <w:rPr>
                <w:rFonts w:ascii="Times New Roman" w:hAnsi="Times New Roman"/>
                <w:i/>
                <w:iCs/>
                <w:color w:val="000000"/>
                <w:sz w:val="20"/>
                <w:szCs w:val="20"/>
                <w:lang w:val="uk-UA"/>
              </w:rPr>
              <w:t>**</w:t>
            </w:r>
          </w:p>
        </w:tc>
        <w:tc>
          <w:tcPr>
            <w:tcW w:w="72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40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 картонна на зав’язках </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Папка-кутик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Pr>
                <w:rFonts w:ascii="Times New Roman" w:hAnsi="Times New Roman"/>
                <w:sz w:val="24"/>
                <w:szCs w:val="24"/>
                <w:lang w:val="uk-UA"/>
              </w:rPr>
              <w:t>Папка швидко</w:t>
            </w:r>
            <w:r w:rsidRPr="002632DC">
              <w:rPr>
                <w:rFonts w:ascii="Times New Roman" w:hAnsi="Times New Roman"/>
                <w:sz w:val="24"/>
                <w:szCs w:val="24"/>
                <w:lang w:val="uk-UA"/>
              </w:rPr>
              <w:t xml:space="preserve">зшивач картонна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r w:rsidRPr="00921DD4">
              <w:rPr>
                <w:rFonts w:ascii="Times New Roman" w:hAnsi="Times New Roman"/>
                <w:i/>
                <w:iCs/>
                <w:color w:val="000000"/>
                <w:sz w:val="20"/>
                <w:szCs w:val="20"/>
                <w:lang w:val="uk-UA"/>
              </w:rPr>
              <w:t>**</w:t>
            </w:r>
          </w:p>
        </w:tc>
        <w:tc>
          <w:tcPr>
            <w:tcW w:w="72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vAlign w:val="center"/>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F030EA">
            <w:pPr>
              <w:spacing w:after="0" w:line="240" w:lineRule="auto"/>
              <w:rPr>
                <w:rFonts w:ascii="Times New Roman" w:eastAsia="Arial Unicode MS" w:hAnsi="Times New Roman"/>
                <w:sz w:val="24"/>
                <w:szCs w:val="24"/>
                <w:lang w:val="uk-UA"/>
              </w:rPr>
            </w:pPr>
            <w:r w:rsidRPr="002632DC">
              <w:rPr>
                <w:rStyle w:val="hps"/>
                <w:rFonts w:ascii="Times New Roman" w:hAnsi="Times New Roman"/>
                <w:sz w:val="24"/>
                <w:szCs w:val="24"/>
                <w:lang w:val="uk-UA"/>
              </w:rPr>
              <w:t>Папка-реєстратор</w:t>
            </w:r>
            <w:r w:rsidRPr="002632DC">
              <w:rPr>
                <w:rFonts w:ascii="Times New Roman" w:hAnsi="Times New Roman"/>
                <w:sz w:val="24"/>
                <w:szCs w:val="24"/>
                <w:lang w:val="uk-UA"/>
              </w:rPr>
              <w:t xml:space="preserve"> </w:t>
            </w:r>
            <w:r>
              <w:rPr>
                <w:rStyle w:val="hps"/>
                <w:rFonts w:ascii="Times New Roman" w:hAnsi="Times New Roman"/>
                <w:sz w:val="24"/>
                <w:szCs w:val="24"/>
                <w:lang w:val="uk-UA"/>
              </w:rPr>
              <w:t xml:space="preserve">(формат А4, ширина торця </w:t>
            </w:r>
            <w:r w:rsidRPr="002632DC">
              <w:rPr>
                <w:rFonts w:ascii="Times New Roman" w:hAnsi="Times New Roman"/>
                <w:sz w:val="24"/>
                <w:szCs w:val="24"/>
                <w:lang w:val="uk-UA"/>
              </w:rPr>
              <w:t>5</w:t>
            </w:r>
            <w:r>
              <w:rPr>
                <w:rFonts w:ascii="Times New Roman" w:hAnsi="Times New Roman"/>
                <w:sz w:val="24"/>
                <w:szCs w:val="24"/>
                <w:lang w:val="uk-UA"/>
              </w:rPr>
              <w:t xml:space="preserve"> </w:t>
            </w:r>
            <w:r w:rsidRPr="002632DC">
              <w:rPr>
                <w:rFonts w:ascii="Times New Roman" w:hAnsi="Times New Roman"/>
                <w:sz w:val="24"/>
                <w:szCs w:val="24"/>
                <w:lang w:val="uk-UA"/>
              </w:rPr>
              <w:t>см</w:t>
            </w:r>
            <w:r>
              <w:rPr>
                <w:rFonts w:ascii="Times New Roman" w:hAnsi="Times New Roman"/>
                <w:sz w:val="24"/>
                <w:szCs w:val="24"/>
                <w:lang w:val="uk-UA"/>
              </w:rPr>
              <w:t>)</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F030EA">
            <w:pPr>
              <w:spacing w:after="0" w:line="240" w:lineRule="auto"/>
              <w:rPr>
                <w:rFonts w:ascii="Times New Roman" w:eastAsia="Arial Unicode MS" w:hAnsi="Times New Roman"/>
                <w:sz w:val="24"/>
                <w:szCs w:val="24"/>
                <w:lang w:val="uk-UA"/>
              </w:rPr>
            </w:pPr>
            <w:r w:rsidRPr="002632DC">
              <w:rPr>
                <w:rStyle w:val="hps"/>
                <w:rFonts w:ascii="Times New Roman" w:hAnsi="Times New Roman"/>
                <w:sz w:val="24"/>
                <w:szCs w:val="24"/>
                <w:lang w:val="uk-UA"/>
              </w:rPr>
              <w:t>Папка-реєстратор</w:t>
            </w:r>
            <w:r w:rsidRPr="002632DC">
              <w:rPr>
                <w:rFonts w:ascii="Times New Roman" w:hAnsi="Times New Roman"/>
                <w:sz w:val="24"/>
                <w:szCs w:val="24"/>
                <w:lang w:val="uk-UA"/>
              </w:rPr>
              <w:t xml:space="preserve"> </w:t>
            </w:r>
            <w:r>
              <w:rPr>
                <w:rStyle w:val="hps"/>
                <w:rFonts w:ascii="Times New Roman" w:hAnsi="Times New Roman"/>
                <w:sz w:val="24"/>
                <w:szCs w:val="24"/>
                <w:lang w:val="uk-UA"/>
              </w:rPr>
              <w:t xml:space="preserve">(формат А4, ширина торця </w:t>
            </w:r>
            <w:r>
              <w:rPr>
                <w:lang w:val="uk-UA"/>
              </w:rPr>
              <w:t>7</w:t>
            </w:r>
            <w:r>
              <w:rPr>
                <w:rFonts w:ascii="Times New Roman" w:hAnsi="Times New Roman"/>
                <w:sz w:val="24"/>
                <w:szCs w:val="24"/>
                <w:lang w:val="uk-UA"/>
              </w:rPr>
              <w:t xml:space="preserve"> </w:t>
            </w:r>
            <w:r w:rsidRPr="002632DC">
              <w:rPr>
                <w:rFonts w:ascii="Times New Roman" w:hAnsi="Times New Roman"/>
                <w:sz w:val="24"/>
                <w:szCs w:val="24"/>
                <w:lang w:val="uk-UA"/>
              </w:rPr>
              <w:t>см</w:t>
            </w:r>
            <w:r>
              <w:rPr>
                <w:rFonts w:ascii="Times New Roman" w:hAnsi="Times New Roman"/>
                <w:sz w:val="24"/>
                <w:szCs w:val="24"/>
                <w:lang w:val="uk-UA"/>
              </w:rPr>
              <w:t>)</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 xml:space="preserve">Ручка автоматична </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pStyle w:val="a9"/>
              <w:rPr>
                <w:rFonts w:ascii="Times New Roman" w:hAnsi="Times New Roman"/>
                <w:sz w:val="24"/>
                <w:szCs w:val="24"/>
                <w:lang w:val="uk-UA"/>
              </w:rPr>
            </w:pPr>
            <w:r w:rsidRPr="002632DC">
              <w:rPr>
                <w:rFonts w:ascii="Times New Roman" w:hAnsi="Times New Roman"/>
                <w:sz w:val="24"/>
                <w:szCs w:val="24"/>
                <w:lang w:val="uk-UA"/>
              </w:rPr>
              <w:t>Скоби №10</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50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pStyle w:val="a9"/>
              <w:rPr>
                <w:rFonts w:ascii="Times New Roman" w:eastAsia="Arial Unicode MS" w:hAnsi="Times New Roman"/>
                <w:sz w:val="24"/>
                <w:szCs w:val="24"/>
                <w:lang w:val="uk-UA"/>
              </w:rPr>
            </w:pPr>
            <w:r w:rsidRPr="002632DC">
              <w:rPr>
                <w:rFonts w:ascii="Times New Roman" w:hAnsi="Times New Roman"/>
                <w:sz w:val="24"/>
                <w:szCs w:val="24"/>
                <w:lang w:val="uk-UA"/>
              </w:rPr>
              <w:t>Скріпки 28</w:t>
            </w:r>
            <w:r>
              <w:rPr>
                <w:rFonts w:ascii="Times New Roman" w:hAnsi="Times New Roman"/>
                <w:sz w:val="24"/>
                <w:szCs w:val="24"/>
                <w:lang w:val="uk-UA"/>
              </w:rPr>
              <w:t xml:space="preserve"> </w:t>
            </w:r>
            <w:r w:rsidRPr="002632DC">
              <w:rPr>
                <w:rFonts w:ascii="Times New Roman" w:hAnsi="Times New Roman"/>
                <w:sz w:val="24"/>
                <w:szCs w:val="24"/>
                <w:lang w:val="uk-UA"/>
              </w:rPr>
              <w:t>мм</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300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Скріпки 50</w:t>
            </w:r>
            <w:r>
              <w:rPr>
                <w:rFonts w:ascii="Times New Roman" w:hAnsi="Times New Roman"/>
                <w:sz w:val="24"/>
                <w:szCs w:val="24"/>
                <w:lang w:val="uk-UA"/>
              </w:rPr>
              <w:t xml:space="preserve"> </w:t>
            </w:r>
            <w:r w:rsidRPr="002632DC">
              <w:rPr>
                <w:rFonts w:ascii="Times New Roman" w:hAnsi="Times New Roman"/>
                <w:sz w:val="24"/>
                <w:szCs w:val="24"/>
                <w:lang w:val="uk-UA"/>
              </w:rPr>
              <w:t>мм</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r w:rsidRPr="002632DC">
              <w:rPr>
                <w:rFonts w:ascii="Times New Roman" w:hAnsi="Times New Roman"/>
                <w:sz w:val="24"/>
                <w:szCs w:val="24"/>
              </w:rPr>
              <w:t>пач</w:t>
            </w:r>
            <w:proofErr w:type="spell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70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pStyle w:val="a9"/>
              <w:rPr>
                <w:rFonts w:ascii="Times New Roman" w:eastAsia="Arial Unicode MS" w:hAnsi="Times New Roman"/>
                <w:sz w:val="24"/>
                <w:szCs w:val="24"/>
                <w:lang w:val="uk-UA"/>
              </w:rPr>
            </w:pPr>
            <w:r w:rsidRPr="002632DC">
              <w:rPr>
                <w:rFonts w:ascii="Times New Roman" w:hAnsi="Times New Roman"/>
                <w:sz w:val="24"/>
                <w:szCs w:val="24"/>
                <w:lang w:val="uk-UA"/>
              </w:rPr>
              <w:t xml:space="preserve">Файли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2632DC">
              <w:rPr>
                <w:rFonts w:ascii="Times New Roman" w:hAnsi="Times New Roman"/>
                <w:sz w:val="24"/>
                <w:szCs w:val="24"/>
                <w:lang w:val="uk-UA"/>
              </w:rPr>
              <w:t xml:space="preserve"> </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200</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eastAsia="Arial Unicode MS" w:hAnsi="Times New Roman"/>
                <w:sz w:val="24"/>
                <w:szCs w:val="24"/>
                <w:lang w:val="uk-UA"/>
              </w:rPr>
            </w:pPr>
            <w:r w:rsidRPr="002632DC">
              <w:rPr>
                <w:rFonts w:ascii="Times New Roman" w:hAnsi="Times New Roman"/>
                <w:sz w:val="24"/>
                <w:szCs w:val="24"/>
                <w:lang w:val="uk-UA"/>
              </w:rPr>
              <w:t>Штемпельна фарба синя</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proofErr w:type="spellStart"/>
            <w:proofErr w:type="gramStart"/>
            <w:r w:rsidRPr="002632DC">
              <w:rPr>
                <w:rFonts w:ascii="Times New Roman" w:hAnsi="Times New Roman"/>
                <w:sz w:val="24"/>
                <w:szCs w:val="24"/>
              </w:rPr>
              <w:t>шт</w:t>
            </w:r>
            <w:proofErr w:type="spellEnd"/>
            <w:proofErr w:type="gramEnd"/>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12</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69"/>
        </w:trPr>
        <w:tc>
          <w:tcPr>
            <w:tcW w:w="5220" w:type="dxa"/>
            <w:vAlign w:val="center"/>
          </w:tcPr>
          <w:p w:rsidR="00EB0343" w:rsidRPr="002632DC" w:rsidRDefault="00EB0343" w:rsidP="00EB0ABB">
            <w:pPr>
              <w:spacing w:after="0" w:line="240" w:lineRule="auto"/>
              <w:rPr>
                <w:rFonts w:ascii="Times New Roman" w:hAnsi="Times New Roman"/>
                <w:sz w:val="24"/>
                <w:szCs w:val="24"/>
                <w:lang w:val="uk-UA"/>
              </w:rPr>
            </w:pPr>
            <w:r w:rsidRPr="002632DC">
              <w:rPr>
                <w:rFonts w:ascii="Times New Roman" w:hAnsi="Times New Roman"/>
                <w:sz w:val="24"/>
                <w:szCs w:val="24"/>
                <w:lang w:val="uk-UA"/>
              </w:rPr>
              <w:t xml:space="preserve">Обкладинки глянцеві </w:t>
            </w:r>
            <w:r>
              <w:rPr>
                <w:rFonts w:ascii="Times New Roman" w:hAnsi="Times New Roman"/>
                <w:sz w:val="24"/>
                <w:szCs w:val="24"/>
                <w:lang w:val="uk-UA"/>
              </w:rPr>
              <w:t xml:space="preserve">(формат </w:t>
            </w:r>
            <w:r w:rsidRPr="002632DC">
              <w:rPr>
                <w:rFonts w:ascii="Times New Roman" w:hAnsi="Times New Roman"/>
                <w:sz w:val="24"/>
                <w:szCs w:val="24"/>
                <w:lang w:val="uk-UA"/>
              </w:rPr>
              <w:t>А4</w:t>
            </w:r>
            <w:r>
              <w:rPr>
                <w:rFonts w:ascii="Times New Roman" w:hAnsi="Times New Roman"/>
                <w:sz w:val="24"/>
                <w:szCs w:val="24"/>
                <w:lang w:val="uk-UA"/>
              </w:rPr>
              <w:t>)</w:t>
            </w:r>
            <w:r w:rsidRPr="00921DD4">
              <w:rPr>
                <w:rFonts w:ascii="Times New Roman" w:hAnsi="Times New Roman"/>
                <w:i/>
                <w:iCs/>
                <w:color w:val="000000"/>
                <w:sz w:val="20"/>
                <w:szCs w:val="20"/>
                <w:lang w:val="uk-UA"/>
              </w:rPr>
              <w:t>**</w:t>
            </w:r>
          </w:p>
        </w:tc>
        <w:tc>
          <w:tcPr>
            <w:tcW w:w="72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hAnsi="Times New Roman"/>
                <w:sz w:val="24"/>
                <w:szCs w:val="24"/>
              </w:rPr>
              <w:t>пак</w:t>
            </w:r>
          </w:p>
        </w:tc>
        <w:tc>
          <w:tcPr>
            <w:tcW w:w="900" w:type="dxa"/>
          </w:tcPr>
          <w:p w:rsidR="00EB0343" w:rsidRPr="002632DC" w:rsidRDefault="00EB0343" w:rsidP="00EB0ABB">
            <w:pPr>
              <w:spacing w:after="0" w:line="240" w:lineRule="auto"/>
              <w:jc w:val="center"/>
              <w:rPr>
                <w:rFonts w:ascii="Times New Roman" w:eastAsia="Arial Unicode MS" w:hAnsi="Times New Roman"/>
                <w:sz w:val="24"/>
                <w:szCs w:val="24"/>
              </w:rPr>
            </w:pPr>
            <w:r w:rsidRPr="002632DC">
              <w:rPr>
                <w:rFonts w:ascii="Times New Roman" w:eastAsia="Arial Unicode MS" w:hAnsi="Times New Roman"/>
                <w:sz w:val="24"/>
                <w:szCs w:val="24"/>
              </w:rPr>
              <w:t>6</w:t>
            </w:r>
          </w:p>
        </w:tc>
        <w:tc>
          <w:tcPr>
            <w:tcW w:w="1440" w:type="dxa"/>
            <w:noWrap/>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181"/>
        </w:trPr>
        <w:tc>
          <w:tcPr>
            <w:tcW w:w="8280" w:type="dxa"/>
            <w:gridSpan w:val="4"/>
            <w:vAlign w:val="center"/>
          </w:tcPr>
          <w:p w:rsidR="00EB0343" w:rsidRPr="00932EC9" w:rsidRDefault="00EB034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Разом без ПДВ, грн. </w:t>
            </w: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70"/>
        </w:trPr>
        <w:tc>
          <w:tcPr>
            <w:tcW w:w="8280" w:type="dxa"/>
            <w:gridSpan w:val="4"/>
            <w:vAlign w:val="center"/>
          </w:tcPr>
          <w:p w:rsidR="00EB0343" w:rsidRPr="00932EC9" w:rsidRDefault="00EB034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ПДВ, грн.</w:t>
            </w: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r w:rsidR="00EB0343" w:rsidRPr="00932EC9" w:rsidTr="006C1E75">
        <w:trPr>
          <w:trHeight w:val="70"/>
        </w:trPr>
        <w:tc>
          <w:tcPr>
            <w:tcW w:w="8280" w:type="dxa"/>
            <w:gridSpan w:val="4"/>
            <w:vAlign w:val="center"/>
          </w:tcPr>
          <w:p w:rsidR="00EB0343" w:rsidRPr="00932EC9" w:rsidRDefault="00EB034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Загальна вартість з ПДВ*, грн. </w:t>
            </w:r>
          </w:p>
        </w:tc>
        <w:tc>
          <w:tcPr>
            <w:tcW w:w="1440" w:type="dxa"/>
            <w:shd w:val="clear" w:color="000000" w:fill="FFFFFF"/>
            <w:vAlign w:val="center"/>
          </w:tcPr>
          <w:p w:rsidR="00EB0343" w:rsidRPr="00932EC9" w:rsidRDefault="00EB0343" w:rsidP="00FA15E6">
            <w:pPr>
              <w:spacing w:after="0" w:line="240" w:lineRule="auto"/>
              <w:jc w:val="center"/>
              <w:rPr>
                <w:rFonts w:ascii="Times New Roman" w:hAnsi="Times New Roman"/>
                <w:color w:val="000000"/>
                <w:sz w:val="24"/>
                <w:szCs w:val="24"/>
                <w:lang w:val="uk-UA"/>
              </w:rPr>
            </w:pPr>
          </w:p>
        </w:tc>
      </w:tr>
    </w:tbl>
    <w:p w:rsidR="00EB0343" w:rsidRDefault="00EB0343" w:rsidP="00122897">
      <w:pPr>
        <w:spacing w:after="0" w:line="200" w:lineRule="exact"/>
        <w:jc w:val="both"/>
        <w:rPr>
          <w:rFonts w:ascii="Times New Roman" w:hAnsi="Times New Roman"/>
          <w:sz w:val="28"/>
          <w:szCs w:val="28"/>
          <w:lang w:val="uk-UA" w:eastAsia="ru-RU"/>
        </w:rPr>
      </w:pPr>
    </w:p>
    <w:p w:rsidR="00EB0343" w:rsidRDefault="00EB0343" w:rsidP="00122897">
      <w:pPr>
        <w:spacing w:after="0" w:line="200" w:lineRule="exact"/>
        <w:jc w:val="both"/>
        <w:rPr>
          <w:rFonts w:ascii="Times New Roman" w:hAnsi="Times New Roman"/>
          <w:sz w:val="28"/>
          <w:szCs w:val="28"/>
          <w:lang w:val="uk-UA" w:eastAsia="ru-RU"/>
        </w:rPr>
      </w:pPr>
    </w:p>
    <w:p w:rsidR="00EB0343" w:rsidRDefault="00EB0343"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EB0343" w:rsidRPr="005D2194" w:rsidRDefault="00EB0343" w:rsidP="00122897">
      <w:pPr>
        <w:spacing w:after="0" w:line="200" w:lineRule="exact"/>
        <w:jc w:val="both"/>
        <w:rPr>
          <w:rFonts w:ascii="Times New Roman" w:hAnsi="Times New Roman"/>
          <w:sz w:val="28"/>
          <w:szCs w:val="28"/>
          <w:lang w:val="uk-UA" w:eastAsia="ru-RU"/>
        </w:rPr>
      </w:pPr>
    </w:p>
    <w:sectPr w:rsidR="00EB0343" w:rsidRPr="005D2194" w:rsidSect="006C1E75">
      <w:pgSz w:w="11906" w:h="16838"/>
      <w:pgMar w:top="851" w:right="850" w:bottom="5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343" w:rsidRDefault="00EB0343" w:rsidP="00B93EE8">
      <w:pPr>
        <w:spacing w:after="0" w:line="240" w:lineRule="auto"/>
      </w:pPr>
      <w:r>
        <w:separator/>
      </w:r>
    </w:p>
  </w:endnote>
  <w:endnote w:type="continuationSeparator" w:id="0">
    <w:p w:rsidR="00EB0343" w:rsidRDefault="00EB0343"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343" w:rsidRDefault="00EB0343" w:rsidP="00B93EE8">
      <w:pPr>
        <w:spacing w:after="0" w:line="240" w:lineRule="auto"/>
      </w:pPr>
      <w:r>
        <w:separator/>
      </w:r>
    </w:p>
  </w:footnote>
  <w:footnote w:type="continuationSeparator" w:id="0">
    <w:p w:rsidR="00EB0343" w:rsidRDefault="00EB0343"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0467"/>
    <w:rsid w:val="0001215E"/>
    <w:rsid w:val="00013C35"/>
    <w:rsid w:val="00013FD9"/>
    <w:rsid w:val="00017272"/>
    <w:rsid w:val="000236D8"/>
    <w:rsid w:val="00026F71"/>
    <w:rsid w:val="00031871"/>
    <w:rsid w:val="00035546"/>
    <w:rsid w:val="00036558"/>
    <w:rsid w:val="0004068E"/>
    <w:rsid w:val="00040B76"/>
    <w:rsid w:val="0005184F"/>
    <w:rsid w:val="00054983"/>
    <w:rsid w:val="00065219"/>
    <w:rsid w:val="00085CFC"/>
    <w:rsid w:val="00090180"/>
    <w:rsid w:val="0009360F"/>
    <w:rsid w:val="0009378F"/>
    <w:rsid w:val="000943F3"/>
    <w:rsid w:val="000B68AC"/>
    <w:rsid w:val="000B70F0"/>
    <w:rsid w:val="000B7ED2"/>
    <w:rsid w:val="000C2ED7"/>
    <w:rsid w:val="000D3996"/>
    <w:rsid w:val="000D5DD4"/>
    <w:rsid w:val="000D70A9"/>
    <w:rsid w:val="000E6439"/>
    <w:rsid w:val="000F73FE"/>
    <w:rsid w:val="0010539A"/>
    <w:rsid w:val="0011110D"/>
    <w:rsid w:val="00112477"/>
    <w:rsid w:val="00114028"/>
    <w:rsid w:val="00121554"/>
    <w:rsid w:val="00122897"/>
    <w:rsid w:val="00134D92"/>
    <w:rsid w:val="00140D49"/>
    <w:rsid w:val="00142B3B"/>
    <w:rsid w:val="00142DAB"/>
    <w:rsid w:val="001521F8"/>
    <w:rsid w:val="001652DD"/>
    <w:rsid w:val="00174985"/>
    <w:rsid w:val="0017700F"/>
    <w:rsid w:val="00181DDB"/>
    <w:rsid w:val="00184957"/>
    <w:rsid w:val="00186693"/>
    <w:rsid w:val="001943BA"/>
    <w:rsid w:val="001A0468"/>
    <w:rsid w:val="001A0BAE"/>
    <w:rsid w:val="001A2C18"/>
    <w:rsid w:val="001B0F5F"/>
    <w:rsid w:val="001B378D"/>
    <w:rsid w:val="001B39A4"/>
    <w:rsid w:val="001B3DBB"/>
    <w:rsid w:val="001B4B91"/>
    <w:rsid w:val="001C1070"/>
    <w:rsid w:val="001C668F"/>
    <w:rsid w:val="001D0AF1"/>
    <w:rsid w:val="001D0B44"/>
    <w:rsid w:val="001D0F29"/>
    <w:rsid w:val="001E06A1"/>
    <w:rsid w:val="001E17A4"/>
    <w:rsid w:val="001F4696"/>
    <w:rsid w:val="001F7923"/>
    <w:rsid w:val="00200E2A"/>
    <w:rsid w:val="00200FC7"/>
    <w:rsid w:val="00210849"/>
    <w:rsid w:val="00220A91"/>
    <w:rsid w:val="00220AB8"/>
    <w:rsid w:val="00221405"/>
    <w:rsid w:val="00224D73"/>
    <w:rsid w:val="00242765"/>
    <w:rsid w:val="00243590"/>
    <w:rsid w:val="00244BC2"/>
    <w:rsid w:val="00251DDF"/>
    <w:rsid w:val="00252F76"/>
    <w:rsid w:val="0025319B"/>
    <w:rsid w:val="002632DC"/>
    <w:rsid w:val="00266818"/>
    <w:rsid w:val="00266991"/>
    <w:rsid w:val="00273FC1"/>
    <w:rsid w:val="00275921"/>
    <w:rsid w:val="0028365B"/>
    <w:rsid w:val="00285DC3"/>
    <w:rsid w:val="00287177"/>
    <w:rsid w:val="00293450"/>
    <w:rsid w:val="002A41C2"/>
    <w:rsid w:val="002A493C"/>
    <w:rsid w:val="002A764B"/>
    <w:rsid w:val="002B23BD"/>
    <w:rsid w:val="002B25F0"/>
    <w:rsid w:val="002C098B"/>
    <w:rsid w:val="002C45A5"/>
    <w:rsid w:val="002D09AC"/>
    <w:rsid w:val="002D16DA"/>
    <w:rsid w:val="002E49B6"/>
    <w:rsid w:val="002E690F"/>
    <w:rsid w:val="002F2AA5"/>
    <w:rsid w:val="002F6DBD"/>
    <w:rsid w:val="002F74D1"/>
    <w:rsid w:val="00302946"/>
    <w:rsid w:val="0030635C"/>
    <w:rsid w:val="00306800"/>
    <w:rsid w:val="00306A1E"/>
    <w:rsid w:val="0031643A"/>
    <w:rsid w:val="00325C39"/>
    <w:rsid w:val="00334181"/>
    <w:rsid w:val="0034068E"/>
    <w:rsid w:val="003452E0"/>
    <w:rsid w:val="00350B53"/>
    <w:rsid w:val="003600A5"/>
    <w:rsid w:val="00364E7A"/>
    <w:rsid w:val="00366511"/>
    <w:rsid w:val="00375BE0"/>
    <w:rsid w:val="00377D15"/>
    <w:rsid w:val="0038744A"/>
    <w:rsid w:val="00392FF7"/>
    <w:rsid w:val="003953F5"/>
    <w:rsid w:val="003A6247"/>
    <w:rsid w:val="003B108D"/>
    <w:rsid w:val="003B41CB"/>
    <w:rsid w:val="003B557E"/>
    <w:rsid w:val="003B7121"/>
    <w:rsid w:val="003C0AC5"/>
    <w:rsid w:val="003E11BE"/>
    <w:rsid w:val="003E41CD"/>
    <w:rsid w:val="003E609C"/>
    <w:rsid w:val="003E660C"/>
    <w:rsid w:val="003F603E"/>
    <w:rsid w:val="003F73A2"/>
    <w:rsid w:val="00400221"/>
    <w:rsid w:val="004051EC"/>
    <w:rsid w:val="004122AF"/>
    <w:rsid w:val="00422765"/>
    <w:rsid w:val="00423C2C"/>
    <w:rsid w:val="004258BD"/>
    <w:rsid w:val="0042760D"/>
    <w:rsid w:val="004356DC"/>
    <w:rsid w:val="00441C37"/>
    <w:rsid w:val="0044474C"/>
    <w:rsid w:val="00445404"/>
    <w:rsid w:val="004526EA"/>
    <w:rsid w:val="004539AA"/>
    <w:rsid w:val="004566D4"/>
    <w:rsid w:val="00464858"/>
    <w:rsid w:val="00477279"/>
    <w:rsid w:val="0048113C"/>
    <w:rsid w:val="004842E1"/>
    <w:rsid w:val="00492B74"/>
    <w:rsid w:val="004944DF"/>
    <w:rsid w:val="00495686"/>
    <w:rsid w:val="004A54F1"/>
    <w:rsid w:val="004A65C5"/>
    <w:rsid w:val="004B2400"/>
    <w:rsid w:val="004B71F9"/>
    <w:rsid w:val="004C1656"/>
    <w:rsid w:val="004C3453"/>
    <w:rsid w:val="004C6D55"/>
    <w:rsid w:val="004C7258"/>
    <w:rsid w:val="004D2266"/>
    <w:rsid w:val="004D6E89"/>
    <w:rsid w:val="004E4537"/>
    <w:rsid w:val="004E4AFD"/>
    <w:rsid w:val="004F367D"/>
    <w:rsid w:val="0050641C"/>
    <w:rsid w:val="00510A4E"/>
    <w:rsid w:val="00516394"/>
    <w:rsid w:val="0052192B"/>
    <w:rsid w:val="00523695"/>
    <w:rsid w:val="005326D5"/>
    <w:rsid w:val="00537BF1"/>
    <w:rsid w:val="005415C9"/>
    <w:rsid w:val="005448B8"/>
    <w:rsid w:val="00545515"/>
    <w:rsid w:val="005509A7"/>
    <w:rsid w:val="00553B13"/>
    <w:rsid w:val="00553BF5"/>
    <w:rsid w:val="005670E7"/>
    <w:rsid w:val="00572CC5"/>
    <w:rsid w:val="0057499E"/>
    <w:rsid w:val="00575E35"/>
    <w:rsid w:val="00580431"/>
    <w:rsid w:val="00584E9B"/>
    <w:rsid w:val="00594277"/>
    <w:rsid w:val="005A1447"/>
    <w:rsid w:val="005A4C1F"/>
    <w:rsid w:val="005B4B04"/>
    <w:rsid w:val="005C3735"/>
    <w:rsid w:val="005C4BE7"/>
    <w:rsid w:val="005D2194"/>
    <w:rsid w:val="005D7D8E"/>
    <w:rsid w:val="005E1941"/>
    <w:rsid w:val="005F23B1"/>
    <w:rsid w:val="005F4349"/>
    <w:rsid w:val="006035FC"/>
    <w:rsid w:val="00603740"/>
    <w:rsid w:val="00607167"/>
    <w:rsid w:val="006226A1"/>
    <w:rsid w:val="00623D39"/>
    <w:rsid w:val="00641A99"/>
    <w:rsid w:val="00644514"/>
    <w:rsid w:val="00656B78"/>
    <w:rsid w:val="00657684"/>
    <w:rsid w:val="00660515"/>
    <w:rsid w:val="006667BE"/>
    <w:rsid w:val="006732C5"/>
    <w:rsid w:val="006769B1"/>
    <w:rsid w:val="0068264C"/>
    <w:rsid w:val="006869E0"/>
    <w:rsid w:val="00691BB1"/>
    <w:rsid w:val="006956F3"/>
    <w:rsid w:val="00695C97"/>
    <w:rsid w:val="006A6823"/>
    <w:rsid w:val="006B49F5"/>
    <w:rsid w:val="006B51BA"/>
    <w:rsid w:val="006B60DF"/>
    <w:rsid w:val="006C17ED"/>
    <w:rsid w:val="006C1E75"/>
    <w:rsid w:val="006D5058"/>
    <w:rsid w:val="006D5C85"/>
    <w:rsid w:val="006D7344"/>
    <w:rsid w:val="006E5F2C"/>
    <w:rsid w:val="006E7188"/>
    <w:rsid w:val="007018BE"/>
    <w:rsid w:val="00701A5D"/>
    <w:rsid w:val="00702C1E"/>
    <w:rsid w:val="007064FB"/>
    <w:rsid w:val="00710594"/>
    <w:rsid w:val="00712195"/>
    <w:rsid w:val="00712255"/>
    <w:rsid w:val="00712A3F"/>
    <w:rsid w:val="00720EEA"/>
    <w:rsid w:val="0072538C"/>
    <w:rsid w:val="00725A0E"/>
    <w:rsid w:val="00731669"/>
    <w:rsid w:val="00740BF1"/>
    <w:rsid w:val="0074283A"/>
    <w:rsid w:val="00743862"/>
    <w:rsid w:val="00744A39"/>
    <w:rsid w:val="00745BB4"/>
    <w:rsid w:val="00756D20"/>
    <w:rsid w:val="00761046"/>
    <w:rsid w:val="00762FFA"/>
    <w:rsid w:val="00763D09"/>
    <w:rsid w:val="007731B5"/>
    <w:rsid w:val="00774E42"/>
    <w:rsid w:val="00776AE2"/>
    <w:rsid w:val="00776F8D"/>
    <w:rsid w:val="00781FB5"/>
    <w:rsid w:val="00792649"/>
    <w:rsid w:val="00792757"/>
    <w:rsid w:val="00792CDE"/>
    <w:rsid w:val="00797D6F"/>
    <w:rsid w:val="00797E64"/>
    <w:rsid w:val="007A3986"/>
    <w:rsid w:val="007B5495"/>
    <w:rsid w:val="007B5DB7"/>
    <w:rsid w:val="007B5F9C"/>
    <w:rsid w:val="007B6C3B"/>
    <w:rsid w:val="007C179F"/>
    <w:rsid w:val="007C36A7"/>
    <w:rsid w:val="007D0DB3"/>
    <w:rsid w:val="007D1640"/>
    <w:rsid w:val="007D343F"/>
    <w:rsid w:val="007E1DBF"/>
    <w:rsid w:val="007E35DF"/>
    <w:rsid w:val="007E3C64"/>
    <w:rsid w:val="007E5352"/>
    <w:rsid w:val="007E7E21"/>
    <w:rsid w:val="007F169B"/>
    <w:rsid w:val="008012B3"/>
    <w:rsid w:val="008020B4"/>
    <w:rsid w:val="008053C2"/>
    <w:rsid w:val="00806705"/>
    <w:rsid w:val="0081578C"/>
    <w:rsid w:val="00820594"/>
    <w:rsid w:val="008208B2"/>
    <w:rsid w:val="008353F3"/>
    <w:rsid w:val="00836288"/>
    <w:rsid w:val="00840DF6"/>
    <w:rsid w:val="008533D8"/>
    <w:rsid w:val="00854CF8"/>
    <w:rsid w:val="00861C41"/>
    <w:rsid w:val="008628AD"/>
    <w:rsid w:val="00862C38"/>
    <w:rsid w:val="008666B0"/>
    <w:rsid w:val="00873A58"/>
    <w:rsid w:val="008756FF"/>
    <w:rsid w:val="00876376"/>
    <w:rsid w:val="008767CE"/>
    <w:rsid w:val="00892F36"/>
    <w:rsid w:val="00894ED7"/>
    <w:rsid w:val="008A0C13"/>
    <w:rsid w:val="008A30A9"/>
    <w:rsid w:val="008A4C08"/>
    <w:rsid w:val="008B3E2E"/>
    <w:rsid w:val="008C6199"/>
    <w:rsid w:val="008C7105"/>
    <w:rsid w:val="008D3B5D"/>
    <w:rsid w:val="008D610E"/>
    <w:rsid w:val="008E7C36"/>
    <w:rsid w:val="008F36E9"/>
    <w:rsid w:val="008F5613"/>
    <w:rsid w:val="00903EF1"/>
    <w:rsid w:val="00913AA4"/>
    <w:rsid w:val="00921DD4"/>
    <w:rsid w:val="00925791"/>
    <w:rsid w:val="00925CF0"/>
    <w:rsid w:val="009269E4"/>
    <w:rsid w:val="00932EC9"/>
    <w:rsid w:val="00933D59"/>
    <w:rsid w:val="00934515"/>
    <w:rsid w:val="00937213"/>
    <w:rsid w:val="00944B5C"/>
    <w:rsid w:val="00950CF6"/>
    <w:rsid w:val="009568F8"/>
    <w:rsid w:val="0095734B"/>
    <w:rsid w:val="00964E51"/>
    <w:rsid w:val="00967659"/>
    <w:rsid w:val="009713EB"/>
    <w:rsid w:val="00976D5C"/>
    <w:rsid w:val="00983872"/>
    <w:rsid w:val="009871D5"/>
    <w:rsid w:val="009914C4"/>
    <w:rsid w:val="009931E8"/>
    <w:rsid w:val="00997DD9"/>
    <w:rsid w:val="009A0E3C"/>
    <w:rsid w:val="009A2AEF"/>
    <w:rsid w:val="009A31C4"/>
    <w:rsid w:val="009C038B"/>
    <w:rsid w:val="009C607E"/>
    <w:rsid w:val="009C62DE"/>
    <w:rsid w:val="009D4489"/>
    <w:rsid w:val="009D53E0"/>
    <w:rsid w:val="009D6EE3"/>
    <w:rsid w:val="009D7DC2"/>
    <w:rsid w:val="009E2D4A"/>
    <w:rsid w:val="009E4CB8"/>
    <w:rsid w:val="00A022A9"/>
    <w:rsid w:val="00A049CD"/>
    <w:rsid w:val="00A06C33"/>
    <w:rsid w:val="00A100AE"/>
    <w:rsid w:val="00A16637"/>
    <w:rsid w:val="00A16E9D"/>
    <w:rsid w:val="00A219F2"/>
    <w:rsid w:val="00A256DA"/>
    <w:rsid w:val="00A273DF"/>
    <w:rsid w:val="00A31F90"/>
    <w:rsid w:val="00A34A8C"/>
    <w:rsid w:val="00A36B9E"/>
    <w:rsid w:val="00A41AF5"/>
    <w:rsid w:val="00A42144"/>
    <w:rsid w:val="00A42E01"/>
    <w:rsid w:val="00A44F01"/>
    <w:rsid w:val="00A6135A"/>
    <w:rsid w:val="00A6196C"/>
    <w:rsid w:val="00A709BD"/>
    <w:rsid w:val="00A73551"/>
    <w:rsid w:val="00A76C15"/>
    <w:rsid w:val="00A86198"/>
    <w:rsid w:val="00A87097"/>
    <w:rsid w:val="00AC5F69"/>
    <w:rsid w:val="00AD181D"/>
    <w:rsid w:val="00AD5DFF"/>
    <w:rsid w:val="00AD6241"/>
    <w:rsid w:val="00AE391F"/>
    <w:rsid w:val="00AE4CEF"/>
    <w:rsid w:val="00AE6529"/>
    <w:rsid w:val="00B10DC8"/>
    <w:rsid w:val="00B25052"/>
    <w:rsid w:val="00B4268B"/>
    <w:rsid w:val="00B50B27"/>
    <w:rsid w:val="00B578EA"/>
    <w:rsid w:val="00B60E24"/>
    <w:rsid w:val="00B61371"/>
    <w:rsid w:val="00B62A56"/>
    <w:rsid w:val="00B647D0"/>
    <w:rsid w:val="00B64C1F"/>
    <w:rsid w:val="00B66425"/>
    <w:rsid w:val="00B70336"/>
    <w:rsid w:val="00B82B83"/>
    <w:rsid w:val="00B93EE8"/>
    <w:rsid w:val="00B95C88"/>
    <w:rsid w:val="00BA1A5C"/>
    <w:rsid w:val="00BA31D6"/>
    <w:rsid w:val="00BB3E0A"/>
    <w:rsid w:val="00BB4D18"/>
    <w:rsid w:val="00BC0890"/>
    <w:rsid w:val="00BC77EE"/>
    <w:rsid w:val="00BD2A95"/>
    <w:rsid w:val="00BE62EC"/>
    <w:rsid w:val="00BE6665"/>
    <w:rsid w:val="00BF1F0F"/>
    <w:rsid w:val="00BF2117"/>
    <w:rsid w:val="00BF6C65"/>
    <w:rsid w:val="00BF6C86"/>
    <w:rsid w:val="00C00B96"/>
    <w:rsid w:val="00C01147"/>
    <w:rsid w:val="00C01DB5"/>
    <w:rsid w:val="00C13443"/>
    <w:rsid w:val="00C17E57"/>
    <w:rsid w:val="00C20138"/>
    <w:rsid w:val="00C22C5C"/>
    <w:rsid w:val="00C2461D"/>
    <w:rsid w:val="00C32AF5"/>
    <w:rsid w:val="00C34BB9"/>
    <w:rsid w:val="00C4427A"/>
    <w:rsid w:val="00C44CE8"/>
    <w:rsid w:val="00C660DE"/>
    <w:rsid w:val="00C66344"/>
    <w:rsid w:val="00C6653F"/>
    <w:rsid w:val="00C66BD3"/>
    <w:rsid w:val="00C83B61"/>
    <w:rsid w:val="00C83EA9"/>
    <w:rsid w:val="00C851CB"/>
    <w:rsid w:val="00C866EF"/>
    <w:rsid w:val="00C94F95"/>
    <w:rsid w:val="00C97941"/>
    <w:rsid w:val="00CA0461"/>
    <w:rsid w:val="00CA3A6A"/>
    <w:rsid w:val="00CA593E"/>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309D5"/>
    <w:rsid w:val="00D32ACE"/>
    <w:rsid w:val="00D35DE3"/>
    <w:rsid w:val="00D36C7C"/>
    <w:rsid w:val="00D37A99"/>
    <w:rsid w:val="00D55279"/>
    <w:rsid w:val="00D60088"/>
    <w:rsid w:val="00D648E0"/>
    <w:rsid w:val="00D70566"/>
    <w:rsid w:val="00D718A4"/>
    <w:rsid w:val="00D747C9"/>
    <w:rsid w:val="00D81159"/>
    <w:rsid w:val="00D82389"/>
    <w:rsid w:val="00D841F7"/>
    <w:rsid w:val="00D85FC8"/>
    <w:rsid w:val="00D871BF"/>
    <w:rsid w:val="00D91262"/>
    <w:rsid w:val="00D920C8"/>
    <w:rsid w:val="00DA0AD8"/>
    <w:rsid w:val="00DA4827"/>
    <w:rsid w:val="00DB200C"/>
    <w:rsid w:val="00DB218E"/>
    <w:rsid w:val="00DC6687"/>
    <w:rsid w:val="00DD3686"/>
    <w:rsid w:val="00DD75DF"/>
    <w:rsid w:val="00DE073B"/>
    <w:rsid w:val="00DE6A44"/>
    <w:rsid w:val="00DE7D08"/>
    <w:rsid w:val="00DF12CA"/>
    <w:rsid w:val="00DF1973"/>
    <w:rsid w:val="00DF337D"/>
    <w:rsid w:val="00E016B6"/>
    <w:rsid w:val="00E02F42"/>
    <w:rsid w:val="00E031BA"/>
    <w:rsid w:val="00E065E8"/>
    <w:rsid w:val="00E13D8F"/>
    <w:rsid w:val="00E27131"/>
    <w:rsid w:val="00E31C54"/>
    <w:rsid w:val="00E363EF"/>
    <w:rsid w:val="00E45F85"/>
    <w:rsid w:val="00E527D7"/>
    <w:rsid w:val="00E55990"/>
    <w:rsid w:val="00E57E1F"/>
    <w:rsid w:val="00E65838"/>
    <w:rsid w:val="00E66516"/>
    <w:rsid w:val="00E66A9D"/>
    <w:rsid w:val="00E70969"/>
    <w:rsid w:val="00E70FF6"/>
    <w:rsid w:val="00E9763A"/>
    <w:rsid w:val="00EA0B99"/>
    <w:rsid w:val="00EA1725"/>
    <w:rsid w:val="00EB0112"/>
    <w:rsid w:val="00EB0343"/>
    <w:rsid w:val="00EB0ABB"/>
    <w:rsid w:val="00EB55A1"/>
    <w:rsid w:val="00EB6596"/>
    <w:rsid w:val="00EC3CBD"/>
    <w:rsid w:val="00EC52B0"/>
    <w:rsid w:val="00EC5C31"/>
    <w:rsid w:val="00ED0E63"/>
    <w:rsid w:val="00ED4074"/>
    <w:rsid w:val="00ED4212"/>
    <w:rsid w:val="00ED42F5"/>
    <w:rsid w:val="00ED78F1"/>
    <w:rsid w:val="00EE6945"/>
    <w:rsid w:val="00EF1800"/>
    <w:rsid w:val="00EF22B4"/>
    <w:rsid w:val="00EF3C0E"/>
    <w:rsid w:val="00EF5480"/>
    <w:rsid w:val="00EF6E81"/>
    <w:rsid w:val="00F030EA"/>
    <w:rsid w:val="00F0662F"/>
    <w:rsid w:val="00F131EC"/>
    <w:rsid w:val="00F14B45"/>
    <w:rsid w:val="00F21114"/>
    <w:rsid w:val="00F2195A"/>
    <w:rsid w:val="00F21A3A"/>
    <w:rsid w:val="00F23761"/>
    <w:rsid w:val="00F23F9F"/>
    <w:rsid w:val="00F245B2"/>
    <w:rsid w:val="00F36216"/>
    <w:rsid w:val="00F448CF"/>
    <w:rsid w:val="00F44BD5"/>
    <w:rsid w:val="00F44D8D"/>
    <w:rsid w:val="00F507E3"/>
    <w:rsid w:val="00F541A7"/>
    <w:rsid w:val="00F547BA"/>
    <w:rsid w:val="00F56101"/>
    <w:rsid w:val="00F62EE4"/>
    <w:rsid w:val="00F719FE"/>
    <w:rsid w:val="00F729FB"/>
    <w:rsid w:val="00F77714"/>
    <w:rsid w:val="00F83B48"/>
    <w:rsid w:val="00F84DA9"/>
    <w:rsid w:val="00F85051"/>
    <w:rsid w:val="00F90896"/>
    <w:rsid w:val="00FA15E6"/>
    <w:rsid w:val="00FA4D94"/>
    <w:rsid w:val="00FB00CD"/>
    <w:rsid w:val="00FB66DF"/>
    <w:rsid w:val="00FC35C0"/>
    <w:rsid w:val="00FD2185"/>
    <w:rsid w:val="00FD33C5"/>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D91262"/>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D91262"/>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23">
    <w:name w:val="Body Text 2"/>
    <w:basedOn w:val="a"/>
    <w:link w:val="24"/>
    <w:uiPriority w:val="99"/>
    <w:rsid w:val="004A54F1"/>
    <w:pPr>
      <w:spacing w:after="120" w:line="480" w:lineRule="auto"/>
    </w:pPr>
  </w:style>
  <w:style w:type="character" w:customStyle="1" w:styleId="24">
    <w:name w:val="Основной текст 2 Знак"/>
    <w:basedOn w:val="a0"/>
    <w:link w:val="23"/>
    <w:uiPriority w:val="99"/>
    <w:semiHidden/>
    <w:locked/>
    <w:rsid w:val="007D1640"/>
    <w:rPr>
      <w:rFonts w:cs="Times New Roman"/>
      <w:lang w:eastAsia="en-US"/>
    </w:rPr>
  </w:style>
  <w:style w:type="character" w:customStyle="1" w:styleId="hps">
    <w:name w:val="hps"/>
    <w:basedOn w:val="a0"/>
    <w:uiPriority w:val="99"/>
    <w:rsid w:val="009C62DE"/>
    <w:rPr>
      <w:rFonts w:cs="Times New Roman"/>
    </w:rPr>
  </w:style>
  <w:style w:type="character" w:customStyle="1" w:styleId="shorttext">
    <w:name w:val="short_text"/>
    <w:basedOn w:val="a0"/>
    <w:uiPriority w:val="99"/>
    <w:rsid w:val="009C62DE"/>
    <w:rPr>
      <w:rFonts w:cs="Times New Roman"/>
    </w:rPr>
  </w:style>
  <w:style w:type="character" w:customStyle="1" w:styleId="hpsatn">
    <w:name w:val="hps atn"/>
    <w:basedOn w:val="a0"/>
    <w:uiPriority w:val="99"/>
    <w:rsid w:val="009C62DE"/>
    <w:rPr>
      <w:rFonts w:cs="Times New Roman"/>
    </w:rPr>
  </w:style>
</w:styles>
</file>

<file path=word/webSettings.xml><?xml version="1.0" encoding="utf-8"?>
<w:webSettings xmlns:r="http://schemas.openxmlformats.org/officeDocument/2006/relationships" xmlns:w="http://schemas.openxmlformats.org/wordprocessingml/2006/main">
  <w:divs>
    <w:div w:id="790057685">
      <w:marLeft w:val="0"/>
      <w:marRight w:val="0"/>
      <w:marTop w:val="0"/>
      <w:marBottom w:val="0"/>
      <w:divBdr>
        <w:top w:val="none" w:sz="0" w:space="0" w:color="auto"/>
        <w:left w:val="none" w:sz="0" w:space="0" w:color="auto"/>
        <w:bottom w:val="none" w:sz="0" w:space="0" w:color="auto"/>
        <w:right w:val="none" w:sz="0" w:space="0" w:color="auto"/>
      </w:divBdr>
    </w:div>
    <w:div w:id="790057686">
      <w:marLeft w:val="0"/>
      <w:marRight w:val="0"/>
      <w:marTop w:val="0"/>
      <w:marBottom w:val="0"/>
      <w:divBdr>
        <w:top w:val="none" w:sz="0" w:space="0" w:color="auto"/>
        <w:left w:val="none" w:sz="0" w:space="0" w:color="auto"/>
        <w:bottom w:val="none" w:sz="0" w:space="0" w:color="auto"/>
        <w:right w:val="none" w:sz="0" w:space="0" w:color="auto"/>
      </w:divBdr>
    </w:div>
    <w:div w:id="790057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9</Pages>
  <Words>3424</Words>
  <Characters>19520</Characters>
  <Application>Microsoft Office Word</Application>
  <DocSecurity>0</DocSecurity>
  <Lines>162</Lines>
  <Paragraphs>45</Paragraphs>
  <ScaleCrop>false</ScaleCrop>
  <Company>ampu</Company>
  <LinksUpToDate>false</LinksUpToDate>
  <CharactersWithSpaces>22899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45</cp:revision>
  <cp:lastPrinted>2016-02-09T14:36:00Z</cp:lastPrinted>
  <dcterms:created xsi:type="dcterms:W3CDTF">2016-01-21T12:13:00Z</dcterms:created>
  <dcterms:modified xsi:type="dcterms:W3CDTF">2016-02-25T13:02:00Z</dcterms:modified>
</cp:coreProperties>
</file>