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F" w:rsidRDefault="00306C5F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Стан впровадження </w:t>
      </w:r>
      <w:r>
        <w:rPr>
          <w:bCs/>
          <w:sz w:val="28"/>
        </w:rPr>
        <w:t xml:space="preserve">в </w:t>
      </w:r>
      <w:r>
        <w:rPr>
          <w:bCs/>
          <w:sz w:val="28"/>
          <w:lang w:val="uk-UA"/>
        </w:rPr>
        <w:t>експлуатацію та реєстрації</w:t>
      </w:r>
      <w:r>
        <w:rPr>
          <w:iCs/>
          <w:sz w:val="28"/>
          <w:lang w:val="uk-UA"/>
        </w:rPr>
        <w:t xml:space="preserve"> АСКОЕ суб’єктів ОРЕ</w:t>
      </w:r>
    </w:p>
    <w:p w:rsidR="00306C5F" w:rsidRDefault="00306C5F">
      <w:pPr>
        <w:jc w:val="center"/>
        <w:rPr>
          <w:i/>
          <w:lang w:val="uk-UA"/>
        </w:rPr>
      </w:pPr>
      <w:r>
        <w:rPr>
          <w:iCs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(станом на </w:t>
      </w:r>
      <w:r w:rsidR="00947ED8">
        <w:rPr>
          <w:i/>
          <w:sz w:val="28"/>
          <w:lang w:val="uk-UA"/>
        </w:rPr>
        <w:t>2</w:t>
      </w:r>
      <w:r w:rsidR="00164266">
        <w:rPr>
          <w:i/>
          <w:sz w:val="28"/>
          <w:lang w:val="en-US"/>
        </w:rPr>
        <w:t>3</w:t>
      </w:r>
      <w:r>
        <w:rPr>
          <w:i/>
          <w:sz w:val="28"/>
          <w:lang w:val="uk-UA"/>
        </w:rPr>
        <w:t>.</w:t>
      </w:r>
      <w:r w:rsidR="00B0408A" w:rsidRPr="002208A0">
        <w:rPr>
          <w:i/>
          <w:sz w:val="28"/>
        </w:rPr>
        <w:t>0</w:t>
      </w:r>
      <w:r w:rsidR="00164266">
        <w:rPr>
          <w:i/>
          <w:sz w:val="28"/>
          <w:lang w:val="en-US"/>
        </w:rPr>
        <w:t>4</w:t>
      </w:r>
      <w:r>
        <w:rPr>
          <w:i/>
          <w:sz w:val="28"/>
          <w:lang w:val="uk-UA"/>
        </w:rPr>
        <w:t>.201</w:t>
      </w:r>
      <w:r w:rsidR="00B0408A" w:rsidRPr="002208A0">
        <w:rPr>
          <w:i/>
          <w:sz w:val="28"/>
        </w:rPr>
        <w:t>8</w:t>
      </w:r>
      <w:r>
        <w:rPr>
          <w:i/>
          <w:sz w:val="28"/>
          <w:lang w:val="uk-UA"/>
        </w:rPr>
        <w:t>)</w:t>
      </w: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>1. Постачальники за регульованим тарифом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4678"/>
        <w:gridCol w:w="2740"/>
        <w:gridCol w:w="2520"/>
      </w:tblGrid>
      <w:tr w:rsidR="00306C5F" w:rsidTr="001A26E9">
        <w:trPr>
          <w:cantSplit/>
          <w:trHeight w:val="552"/>
        </w:trPr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proofErr w:type="spellStart"/>
            <w:r>
              <w:rPr>
                <w:bCs/>
                <w:sz w:val="22"/>
                <w:szCs w:val="24"/>
                <w:lang w:val="ru-RU"/>
              </w:rPr>
              <w:t>Наявність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акту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впровадження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експлуатацію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АСКОЕ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Вінницяобленерго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ПАТ </w:t>
            </w:r>
            <w:r>
              <w:rPr>
                <w:szCs w:val="22"/>
              </w:rPr>
              <w:t>"</w:t>
            </w:r>
            <w:proofErr w:type="spellStart"/>
            <w:r>
              <w:rPr>
                <w:szCs w:val="22"/>
                <w:lang w:val="ru-RU"/>
              </w:rPr>
              <w:t>Волиньобленерго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Дніпрообленерго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Донецькобленерго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306C5F" w:rsidRDefault="00306C5F">
            <w:pPr>
              <w:pStyle w:val="6"/>
              <w:ind w:left="-108" w:right="-108" w:firstLine="108"/>
              <w:jc w:val="left"/>
              <w:rPr>
                <w:szCs w:val="22"/>
              </w:rPr>
            </w:pPr>
            <w:r>
              <w:rPr>
                <w:szCs w:val="22"/>
              </w:rPr>
              <w:t>ПАТ ЕК "</w:t>
            </w:r>
            <w:proofErr w:type="spellStart"/>
            <w:r>
              <w:rPr>
                <w:szCs w:val="22"/>
              </w:rPr>
              <w:t>Житомиробленерго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Закарпаттяобленерго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Запоріжжяобленерго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Київобленерго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1A26E9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06C5F"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  <w:lang w:val="ru-RU"/>
              </w:rPr>
            </w:pPr>
            <w:r>
              <w:rPr>
                <w:szCs w:val="22"/>
              </w:rPr>
              <w:t>ПАТ "</w:t>
            </w:r>
            <w:proofErr w:type="spellStart"/>
            <w:r>
              <w:rPr>
                <w:szCs w:val="22"/>
              </w:rPr>
              <w:t>Кіровоградобленерго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1A26E9" w:rsidRDefault="001A26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т</w:t>
            </w:r>
            <w:proofErr w:type="spellStart"/>
            <w:r w:rsidR="00306C5F">
              <w:rPr>
                <w:sz w:val="22"/>
                <w:lang w:val="uk-UA"/>
              </w:rPr>
              <w:t>ак</w:t>
            </w:r>
            <w:proofErr w:type="spellEnd"/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Луганське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б'єднання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Львівобленерго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Миколаївобленерго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ВАТ ЕК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Одесаобленерго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306C5F" w:rsidRDefault="00306C5F">
            <w:pPr>
              <w:pStyle w:val="7"/>
              <w:rPr>
                <w:rFonts w:ascii="Times New Roman CYR" w:hAnsi="Times New Roman CYR"/>
                <w:szCs w:val="22"/>
              </w:rPr>
            </w:pPr>
            <w:r>
              <w:rPr>
                <w:rFonts w:ascii="Times New Roman CYR" w:hAnsi="Times New Roman CYR"/>
                <w:szCs w:val="22"/>
              </w:rPr>
              <w:t>ПАТ "</w:t>
            </w:r>
            <w:proofErr w:type="spellStart"/>
            <w:r>
              <w:rPr>
                <w:rFonts w:ascii="Times New Roman CYR" w:hAnsi="Times New Roman CYR"/>
                <w:szCs w:val="22"/>
              </w:rPr>
              <w:t>Полтаваобленерго</w:t>
            </w:r>
            <w:proofErr w:type="spellEnd"/>
            <w:r>
              <w:rPr>
                <w:rFonts w:ascii="Times New Roman CYR" w:hAnsi="Times New Roman CYR"/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Прикарпаттяобленерго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uk-UA"/>
              </w:rPr>
              <w:t>ІВНЕОБЛЕНЕРГО"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Сумиобленерго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ВАТ "</w:t>
            </w:r>
            <w:proofErr w:type="spellStart"/>
            <w:r>
              <w:rPr>
                <w:szCs w:val="22"/>
              </w:rPr>
              <w:t>Тернопільобленерго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Харківобленерго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ЕК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Херсонобленерго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Хмельницькобленерго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ПАТ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"</w:t>
            </w:r>
            <w:r>
              <w:rPr>
                <w:szCs w:val="22"/>
                <w:lang w:val="ru-RU"/>
              </w:rPr>
              <w:t xml:space="preserve">ЕК </w:t>
            </w:r>
            <w:r>
              <w:rPr>
                <w:szCs w:val="22"/>
              </w:rPr>
              <w:t>"</w:t>
            </w:r>
            <w:proofErr w:type="spellStart"/>
            <w:r>
              <w:rPr>
                <w:szCs w:val="22"/>
                <w:lang w:val="ru-RU"/>
              </w:rPr>
              <w:t>Чернівціобленерго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Чернігівобленерго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rPr>
          <w:trHeight w:val="70"/>
        </w:trPr>
        <w:tc>
          <w:tcPr>
            <w:tcW w:w="682" w:type="dxa"/>
          </w:tcPr>
          <w:p w:rsidR="00306C5F" w:rsidRDefault="00306C5F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ДПЕМ </w:t>
            </w: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Атомсервіс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ОВ НВП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Енергія-Новояворівськ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F51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ПЕМ-Енерговугілля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A94225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0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ДП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Регіональні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електричні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мережі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"ДТЕК ВИСОКОВОЛЬТНІ МЕРЕЖІ"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306C5F" w:rsidRDefault="00F51E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"УКРЗАЛІЗНИЦЯ"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4E4390" w:rsidRDefault="004E43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</w:tbl>
    <w:p w:rsidR="00306C5F" w:rsidRDefault="00306C5F">
      <w:pPr>
        <w:pStyle w:val="a4"/>
        <w:rPr>
          <w:lang w:val="ru-RU"/>
        </w:rPr>
      </w:pPr>
    </w:p>
    <w:p w:rsidR="00306C5F" w:rsidRDefault="00306C5F">
      <w:pPr>
        <w:pStyle w:val="a4"/>
      </w:pPr>
      <w:r>
        <w:t>ПРТ: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- впроваджені в промислову експлуатацію АСКОЕ  </w:t>
      </w:r>
      <w:r>
        <w:t>-</w:t>
      </w:r>
      <w:r>
        <w:rPr>
          <w:lang w:val="uk-UA"/>
        </w:rPr>
        <w:t xml:space="preserve"> </w:t>
      </w:r>
      <w:r>
        <w:t>3</w:t>
      </w:r>
      <w:r w:rsidR="00F51EA0">
        <w:rPr>
          <w:lang w:val="uk-UA"/>
        </w:rPr>
        <w:t>2</w:t>
      </w:r>
      <w:r>
        <w:rPr>
          <w:lang w:val="uk-UA"/>
        </w:rPr>
        <w:t xml:space="preserve">  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Зареєстровано АСКОЕ постачальників за регульованим тарифом </w:t>
      </w:r>
      <w:r>
        <w:t>- 3</w:t>
      </w:r>
      <w:r w:rsidR="00947ED8">
        <w:rPr>
          <w:lang w:val="uk-UA"/>
        </w:rPr>
        <w:t>1</w:t>
      </w:r>
      <w:r>
        <w:rPr>
          <w:lang w:val="uk-UA"/>
        </w:rPr>
        <w:t xml:space="preserve"> </w:t>
      </w:r>
    </w:p>
    <w:p w:rsidR="00306C5F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</w:p>
    <w:p w:rsidR="00306C5F" w:rsidRPr="00F51EA0" w:rsidRDefault="00306C5F">
      <w:pPr>
        <w:rPr>
          <w:b/>
          <w:bCs/>
        </w:rPr>
      </w:pPr>
    </w:p>
    <w:p w:rsidR="00306C5F" w:rsidRDefault="00306C5F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1A26E9" w:rsidRPr="00F51EA0" w:rsidRDefault="001A26E9">
      <w:pPr>
        <w:rPr>
          <w:b/>
          <w:bCs/>
          <w:lang w:val="uk-UA"/>
        </w:rPr>
      </w:pPr>
    </w:p>
    <w:p w:rsidR="00306C5F" w:rsidRPr="00F51EA0" w:rsidRDefault="00306C5F">
      <w:pPr>
        <w:rPr>
          <w:b/>
          <w:bCs/>
        </w:rPr>
      </w:pPr>
    </w:p>
    <w:p w:rsidR="00306C5F" w:rsidRPr="00F51EA0" w:rsidRDefault="00306C5F">
      <w:pPr>
        <w:rPr>
          <w:b/>
          <w:bCs/>
        </w:rPr>
      </w:pPr>
    </w:p>
    <w:p w:rsidR="00306C5F" w:rsidRDefault="00306C5F">
      <w:pPr>
        <w:rPr>
          <w:b/>
          <w:bCs/>
        </w:rPr>
      </w:pPr>
      <w:r>
        <w:rPr>
          <w:b/>
          <w:bCs/>
          <w:lang w:val="uk-UA"/>
        </w:rPr>
        <w:lastRenderedPageBreak/>
        <w:t>2.Виробники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"/>
        <w:gridCol w:w="5388"/>
        <w:gridCol w:w="2267"/>
        <w:gridCol w:w="2283"/>
      </w:tblGrid>
      <w:tr w:rsidR="00306C5F" w:rsidTr="0004724E">
        <w:trPr>
          <w:cantSplit/>
          <w:trHeight w:val="356"/>
        </w:trPr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5388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267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ru-RU"/>
              </w:rPr>
              <w:t>Наявність акту впровадження в експлуатацію АСКОЕ</w:t>
            </w:r>
          </w:p>
        </w:tc>
        <w:tc>
          <w:tcPr>
            <w:tcW w:w="2283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Центренерго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Днiпроенерго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Донбасенерго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(Слов’янська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Захiденерго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"ДТЕК </w:t>
            </w:r>
            <w:proofErr w:type="spellStart"/>
            <w:r>
              <w:rPr>
                <w:sz w:val="22"/>
                <w:szCs w:val="22"/>
                <w:lang w:val="uk-UA"/>
              </w:rPr>
              <w:t>Східенерго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ДП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"НАЕК "Енергоатом"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Укргідроенерго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Укргазвидобування</w:t>
            </w:r>
            <w:proofErr w:type="spellEnd"/>
            <w:r>
              <w:rPr>
                <w:sz w:val="22"/>
                <w:szCs w:val="22"/>
                <w:lang w:val="uk-UA"/>
              </w:rPr>
              <w:t>" НАК "</w:t>
            </w:r>
            <w:proofErr w:type="spellStart"/>
            <w:r>
              <w:rPr>
                <w:sz w:val="22"/>
                <w:szCs w:val="22"/>
                <w:lang w:val="uk-UA"/>
              </w:rPr>
              <w:t>Нафтогаз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Харківська</w:t>
            </w:r>
            <w:proofErr w:type="spellEnd"/>
            <w:r>
              <w:rPr>
                <w:sz w:val="22"/>
                <w:szCs w:val="22"/>
              </w:rPr>
              <w:t xml:space="preserve"> ТЕЦ-5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Донецькобленерго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Миронівська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НАФТОГАЗОВИДОБУВНА КОМПАНІЯ"  </w:t>
            </w:r>
            <w:r>
              <w:rPr>
                <w:i/>
                <w:sz w:val="22"/>
                <w:szCs w:val="22"/>
                <w:lang w:val="uk-UA"/>
              </w:rPr>
              <w:t>(</w:t>
            </w:r>
            <w:r>
              <w:rPr>
                <w:i/>
                <w:sz w:val="22"/>
                <w:szCs w:val="22"/>
              </w:rPr>
              <w:t xml:space="preserve">ТЕЦ-2 </w:t>
            </w:r>
            <w:proofErr w:type="spellStart"/>
            <w:r>
              <w:rPr>
                <w:i/>
                <w:sz w:val="22"/>
                <w:szCs w:val="22"/>
              </w:rPr>
              <w:t>Есхар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Одеська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"ЄВРО-РЕКОНСТРУКЦІЯ" </w:t>
            </w:r>
            <w:r>
              <w:rPr>
                <w:i/>
                <w:sz w:val="22"/>
                <w:szCs w:val="22"/>
                <w:lang w:val="uk-UA"/>
              </w:rPr>
              <w:t>(Дарницька ТЕЦ)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Білоцерківська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фірма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ТехНова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Чернігівська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Миколаївська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Дніпродзержинська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EE37B4" w:rsidP="00340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Сумитеплоенерго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Сумська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Шосткинське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Харківенергоремонт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Шосткінська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Херсонська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340192">
              <w:rPr>
                <w:lang w:val="en-US"/>
              </w:rPr>
              <w:t>2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хімволокно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Черкаська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Сєвєродонецька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70"/>
        </w:trPr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ОВ НВП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Новояворівськ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Брок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Охтирська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Полтаваобленерго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Кременчуцька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Краматорськтеплоенерго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Краматорська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3401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ЛМКП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Львівтеплоенерго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  <w:lang w:val="en-US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ВЕО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троенергопром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Новоазовська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ВЕС)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1A2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ЗЕА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Новосвіт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proofErr w:type="spellStart"/>
            <w:r w:rsidR="00F071AD">
              <w:rPr>
                <w:lang w:val="uk-UA"/>
              </w:rPr>
              <w:t>3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ФОП </w:t>
            </w:r>
            <w:proofErr w:type="spellStart"/>
            <w:r>
              <w:rPr>
                <w:sz w:val="22"/>
                <w:szCs w:val="22"/>
              </w:rPr>
              <w:t>Миронюк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Альтен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Енергія-1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Карпат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F071AD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БТК</w:t>
            </w:r>
            <w:r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Едельвейс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071AD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Акванова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Інвестмент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Агропроменерго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Райенерго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Чернігівобленерго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Укренерг</w:t>
            </w:r>
            <w:proofErr w:type="spellEnd"/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>
              <w:rPr>
                <w:sz w:val="22"/>
                <w:szCs w:val="22"/>
              </w:rPr>
              <w:t>розвиток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Подільська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proofErr w:type="spellStart"/>
            <w:r w:rsidR="00F071AD">
              <w:rPr>
                <w:lang w:val="uk-UA"/>
              </w:rPr>
              <w:t>4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Укртрансрейл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Вода </w:t>
            </w:r>
            <w:proofErr w:type="spellStart"/>
            <w:r>
              <w:rPr>
                <w:sz w:val="22"/>
                <w:szCs w:val="22"/>
              </w:rPr>
              <w:t>Донбасу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Гідроресурс-К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F071AD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071AD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"Е</w:t>
            </w:r>
            <w:proofErr w:type="spellStart"/>
            <w:r>
              <w:rPr>
                <w:sz w:val="22"/>
                <w:szCs w:val="22"/>
              </w:rPr>
              <w:t>нергія</w:t>
            </w:r>
            <w:proofErr w:type="spellEnd"/>
            <w:r>
              <w:rPr>
                <w:sz w:val="22"/>
                <w:szCs w:val="22"/>
              </w:rPr>
              <w:t xml:space="preserve"> і газ </w:t>
            </w:r>
            <w:proofErr w:type="spellStart"/>
            <w:r>
              <w:rPr>
                <w:sz w:val="22"/>
                <w:szCs w:val="22"/>
              </w:rPr>
              <w:t>Украї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Смілаенергопромтранс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Сумиобленерго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 (ГЕС)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"СП "СТАН-КОМПЛЕКТ"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Кіровоградолія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Вінниця-енергосервіс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1A26E7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"ЕК "АКВА </w:t>
            </w:r>
            <w:proofErr w:type="spellStart"/>
            <w:r>
              <w:rPr>
                <w:sz w:val="22"/>
                <w:szCs w:val="22"/>
                <w:lang w:val="uk-UA"/>
              </w:rPr>
              <w:t>ВІТТА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proofErr w:type="spellStart"/>
            <w:r w:rsidR="001A26E7">
              <w:rPr>
                <w:lang w:val="uk-UA"/>
              </w:rPr>
              <w:t>5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Укрелектробуд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1A26E7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Енерголісбуд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2008"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A26E7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ПОСП "Уманський тепличний комбінат"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A26E7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"Харківські теплові мережі"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"Компанія </w:t>
            </w:r>
            <w:proofErr w:type="spellStart"/>
            <w:r>
              <w:rPr>
                <w:sz w:val="22"/>
                <w:szCs w:val="22"/>
                <w:lang w:val="uk-UA"/>
              </w:rPr>
              <w:t>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1A26E7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"Топольки"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"Вітряний парк </w:t>
            </w:r>
            <w:proofErr w:type="spellStart"/>
            <w:r>
              <w:rPr>
                <w:sz w:val="22"/>
                <w:szCs w:val="22"/>
                <w:lang w:val="uk-UA"/>
              </w:rPr>
              <w:t>Новоазовський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1A26E9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"ГІДРОЕНЕРГІЯ - 1"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"АГРОПРОМ-ЕНЕРГО"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"Вітряний парк Очаківський"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 w:rsidRPr="000C6696">
              <w:rPr>
                <w:lang w:val="en-US"/>
              </w:rPr>
              <w:t>6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"ГІДРОЕНЕРГОІНВЕСТ"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proofErr w:type="spellStart"/>
            <w:r w:rsidR="00A05FA4">
              <w:rPr>
                <w:lang w:val="uk-UA"/>
              </w:rPr>
              <w:t>6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 "ВІНДКРАФТ УКРАЇНА"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Комерцконсалт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"Маяк"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Альтен-Інвест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"ЛНК"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ПІВІ"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"Сонячна енергія ПЛЮС"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"СИВАШЕНЕРГОПРОМ"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"</w:t>
            </w:r>
            <w:proofErr w:type="spellStart"/>
            <w:r>
              <w:rPr>
                <w:sz w:val="22"/>
                <w:szCs w:val="22"/>
                <w:lang w:val="uk-UA"/>
              </w:rPr>
              <w:t>Гріль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"Теплоенергетик"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"ЖИТОМИР АВТО ІНТЕРНЕШНЛ"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"ТОКМАК СОЛАР ЕНЕРДЖІ"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Вінд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ПАУЕР"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"РЕНДЖИ ТРОСТЯНЕЦЬ"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"ГРІН АГРО СЕРВІС"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"Самбірська СЕС"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</w:rPr>
              <w:t>ТОВ "</w:t>
            </w:r>
            <w:proofErr w:type="spellStart"/>
            <w:r>
              <w:rPr>
                <w:bCs/>
                <w:sz w:val="22"/>
                <w:szCs w:val="22"/>
              </w:rPr>
              <w:t>Чуднівська</w:t>
            </w:r>
            <w:proofErr w:type="spellEnd"/>
            <w:r>
              <w:rPr>
                <w:bCs/>
                <w:sz w:val="22"/>
                <w:szCs w:val="22"/>
              </w:rPr>
              <w:t xml:space="preserve"> ГЕС"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Підприємство "ЕНЕРГОГАРАНТ"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</w:t>
            </w:r>
            <w:proofErr w:type="spellStart"/>
            <w:r>
              <w:rPr>
                <w:sz w:val="22"/>
                <w:szCs w:val="22"/>
                <w:lang w:val="uk-UA"/>
              </w:rPr>
              <w:t>Біоенергопродукт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2"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"НЕПТУН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"ЧИСТА ЕНЕРГІЯ-2011"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"ЄВРОСОЛАР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"ЕКОСОЛАР ІНВЕСТ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"СОЛАРЕНЕРГО"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"Сонячна електростанція "</w:t>
            </w:r>
            <w:proofErr w:type="spellStart"/>
            <w:r>
              <w:rPr>
                <w:sz w:val="22"/>
                <w:szCs w:val="22"/>
                <w:lang w:val="uk-UA"/>
              </w:rPr>
              <w:t>Богородчанська</w:t>
            </w:r>
            <w:proofErr w:type="spellEnd"/>
            <w:r>
              <w:rPr>
                <w:sz w:val="22"/>
                <w:szCs w:val="22"/>
                <w:lang w:val="uk-UA"/>
              </w:rPr>
              <w:t>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"ПЕРВУХІНСЬКИЙ ЦУКРОВИЙ ЗАВОД"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"ПРИОЗЕРНЕ 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"ПРИОЗЕРНЕ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"БОЛГРАД СОЛАР"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 "ОМЕЛЬЯНЕНКО"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ВінСолар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БЕРШАДЬ"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"ВІТРЯНИЙ ПАРК КРАСНОДОНСЬКИЙ"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1F1574">
              <w:rPr>
                <w:sz w:val="22"/>
                <w:lang w:val="uk-UA"/>
              </w:rPr>
              <w:t>т</w:t>
            </w:r>
            <w:r>
              <w:rPr>
                <w:sz w:val="22"/>
                <w:lang w:val="uk-UA"/>
              </w:rPr>
              <w:t>ак</w:t>
            </w:r>
            <w:r w:rsidR="001F1574"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ТОМАШПІЛЬ"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"Самбірська сонячна станція-2"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ТІС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0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Теплодар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Піві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0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Енергоперспектива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09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ТОВ "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Південь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"СОЛАР КВАНТ"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"СПП"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"ГЕЛІОС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особа-підприємець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Гоголь Василь Іванович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"ЕКОТЕХНІК-ЯРМОЛИНЦІ"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"АКВАНОВА ГІДРОРЕСУРС"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Біогазенерго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1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"ОРІЛЬ-ЛІ</w:t>
            </w:r>
            <w:proofErr w:type="gramStart"/>
            <w:r>
              <w:rPr>
                <w:sz w:val="22"/>
                <w:szCs w:val="22"/>
              </w:rPr>
              <w:t>ДЕР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1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Енергоактив</w:t>
            </w:r>
            <w:proofErr w:type="spellEnd"/>
            <w:r>
              <w:rPr>
                <w:sz w:val="22"/>
                <w:szCs w:val="22"/>
                <w:lang w:val="uk-UA"/>
              </w:rPr>
              <w:t>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"АГРОПРОМИСЛОВА КОМПАНІЯ ЄВГРОЙЛ"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Праймвуд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"Завод Галичина"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"Гранд </w:t>
            </w:r>
            <w:proofErr w:type="spellStart"/>
            <w:r>
              <w:rPr>
                <w:sz w:val="22"/>
                <w:szCs w:val="22"/>
                <w:lang w:val="uk-UA"/>
              </w:rPr>
              <w:t>Солар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Менеджес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Cs w:val="28"/>
              </w:rPr>
              <w:t>ТОВ "</w:t>
            </w:r>
            <w:proofErr w:type="spellStart"/>
            <w:r>
              <w:rPr>
                <w:bCs/>
                <w:szCs w:val="28"/>
              </w:rPr>
              <w:t>Житомиркомунсервіс</w:t>
            </w:r>
            <w:proofErr w:type="spellEnd"/>
            <w:r>
              <w:rPr>
                <w:bCs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t>ТОВ "ВЕСТ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r>
              <w:t>ТОВ "</w:t>
            </w:r>
            <w:r>
              <w:rPr>
                <w:lang w:val="uk-UA"/>
              </w:rPr>
              <w:t>ЗЕЛЕНА ТЕХНОЛОГІЯ</w:t>
            </w:r>
            <w: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2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МПП "ЛАТЕКС"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2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ТОВ "ЕКО-ОПТІМА"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"ДЕЛЬТА 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"АРСЕНАЛ-Т-07"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C03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"АТЛАС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</w:t>
            </w:r>
            <w:proofErr w:type="spellStart"/>
            <w:r>
              <w:rPr>
                <w:lang w:val="uk-UA"/>
              </w:rPr>
              <w:t>Укрінвестенерго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 xml:space="preserve">ТОВ "Екватор сан </w:t>
            </w:r>
            <w:proofErr w:type="spellStart"/>
            <w:r>
              <w:rPr>
                <w:lang w:val="uk-UA"/>
              </w:rPr>
              <w:t>енерджі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"ГРІН ЕНЕРДЖИ"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"АКВАНОВА ДЕВЕЛОПМЕНТ"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 w:rsidRPr="00CA7B02"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"БІ ЕНЕРДЖЕТІКС"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308"/>
        </w:trPr>
        <w:tc>
          <w:tcPr>
            <w:tcW w:w="703" w:type="dxa"/>
            <w:vAlign w:val="center"/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3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uk-UA"/>
              </w:rPr>
            </w:pPr>
            <w:r w:rsidRPr="00CA7B02">
              <w:rPr>
                <w:szCs w:val="24"/>
                <w:lang w:val="uk-UA"/>
              </w:rPr>
              <w:t>ТОВ "РЕСУРСЕКОЕНЕРГО"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67"/>
        </w:trPr>
        <w:tc>
          <w:tcPr>
            <w:tcW w:w="703" w:type="dxa"/>
            <w:vAlign w:val="center"/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3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"РОКИТНЯНСЬКИЙ ЦУКРОВИЙ ЗАВОД"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76"/>
        </w:trPr>
        <w:tc>
          <w:tcPr>
            <w:tcW w:w="703" w:type="dxa"/>
            <w:vAlign w:val="center"/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39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"ЕНЕРДЖИ СОЛАР"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243"/>
        </w:trPr>
        <w:tc>
          <w:tcPr>
            <w:tcW w:w="703" w:type="dxa"/>
            <w:vAlign w:val="center"/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"АЕУ 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r>
              <w:t>ЕНЕРГІС ПОДІЛЛЯ</w:t>
            </w:r>
            <w:r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CA7B02" w:rsidRDefault="00C81550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C815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Default="003C2D63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"КУПІН ГІДРО"</w:t>
            </w:r>
          </w:p>
        </w:tc>
        <w:tc>
          <w:tcPr>
            <w:tcW w:w="2267" w:type="dxa"/>
          </w:tcPr>
          <w:p w:rsidR="00CA7B02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C81550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"ДАНОША"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BE3FCD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"АВКУБІ"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F534A9" w:rsidTr="0004724E">
        <w:trPr>
          <w:trHeight w:val="243"/>
        </w:trPr>
        <w:tc>
          <w:tcPr>
            <w:tcW w:w="703" w:type="dxa"/>
            <w:vAlign w:val="center"/>
          </w:tcPr>
          <w:p w:rsidR="00F534A9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F534A9" w:rsidRPr="00175AE6" w:rsidRDefault="00F534A9">
            <w:pPr>
              <w:rPr>
                <w:lang w:val="uk-UA"/>
              </w:rPr>
            </w:pPr>
            <w:r>
              <w:rPr>
                <w:lang w:val="en-US"/>
              </w:rPr>
              <w:t>ТОВ "ФРУНЗЕ СОЛАР</w:t>
            </w:r>
            <w:r w:rsidR="00175AE6">
              <w:rPr>
                <w:lang w:val="en-US"/>
              </w:rPr>
              <w:t>"</w:t>
            </w:r>
          </w:p>
        </w:tc>
        <w:tc>
          <w:tcPr>
            <w:tcW w:w="2267" w:type="dxa"/>
          </w:tcPr>
          <w:p w:rsidR="00F534A9" w:rsidRDefault="00F534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F534A9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0C6696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B30BE6" w:rsidRPr="00175A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proofErr w:type="spellStart"/>
            <w:r>
              <w:rPr>
                <w:lang w:val="uk-UA"/>
              </w:rPr>
              <w:t>КФ</w:t>
            </w:r>
            <w:proofErr w:type="spellEnd"/>
            <w:r>
              <w:rPr>
                <w:lang w:val="uk-UA"/>
              </w:rPr>
              <w:t>"СЛОВ'ЯНСЬКА"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4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"ЕКОТЕХНІК-НОВА УШИЦЯ"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4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"ПОДІЛЛЯ СОЛАР ПРО"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49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"ВЕЛИТОН"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"ВЕЛИГЕН"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BE3FCD" w:rsidRDefault="00BE3FCD">
            <w:pPr>
              <w:rPr>
                <w:lang w:val="uk-UA"/>
              </w:rPr>
            </w:pPr>
            <w:r>
              <w:rPr>
                <w:lang w:val="uk-UA"/>
              </w:rPr>
              <w:t>ТОВ "С.ЕНЕРДЖІ-ХЕРСОН"</w:t>
            </w:r>
          </w:p>
        </w:tc>
        <w:tc>
          <w:tcPr>
            <w:tcW w:w="2267" w:type="dxa"/>
          </w:tcPr>
          <w:p w:rsidR="00BE3FCD" w:rsidRDefault="00BE3F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Default="00BE3FCD" w:rsidP="00BE3FCD">
            <w:pPr>
              <w:jc w:val="center"/>
            </w:pPr>
            <w:r w:rsidRPr="000714D8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 w:rsidRPr="00412056">
              <w:rPr>
                <w:lang w:val="uk-UA"/>
              </w:rPr>
              <w:t>15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BE3FCD" w:rsidRPr="00BE3FCD" w:rsidRDefault="00BE3FCD" w:rsidP="00E01BD9">
            <w:pPr>
              <w:rPr>
                <w:lang w:val="uk-UA"/>
              </w:rPr>
            </w:pPr>
            <w:r>
              <w:rPr>
                <w:lang w:val="en-US"/>
              </w:rPr>
              <w:t>ФОП "БУРЛАЙ"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994B71" w:rsidRDefault="00994B71" w:rsidP="00BE3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ТОВ "КЛІАР ЕНЕРДЖІ"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67158E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"РІВНЯНСЬКЕ"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ПМП "ЛЮКС"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994B71" w:rsidTr="0004724E">
        <w:trPr>
          <w:trHeight w:val="243"/>
        </w:trPr>
        <w:tc>
          <w:tcPr>
            <w:tcW w:w="703" w:type="dxa"/>
            <w:vAlign w:val="center"/>
          </w:tcPr>
          <w:p w:rsidR="00994B71" w:rsidRDefault="00994B71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5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994B71" w:rsidRDefault="00994B71" w:rsidP="00E01BD9">
            <w:pPr>
              <w:rPr>
                <w:lang w:val="uk-UA"/>
              </w:rPr>
            </w:pPr>
            <w:r>
              <w:rPr>
                <w:lang w:val="uk-UA"/>
              </w:rPr>
              <w:t>ПП "АЛЬТЕНЕР"</w:t>
            </w:r>
          </w:p>
        </w:tc>
        <w:tc>
          <w:tcPr>
            <w:tcW w:w="2267" w:type="dxa"/>
          </w:tcPr>
          <w:p w:rsidR="00994B71" w:rsidRPr="008677CA" w:rsidRDefault="008677CA" w:rsidP="00BE3F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994B71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C6696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5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"СОНЯЧНІ СТАНДАРТНІ РІШЕННЯ"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F071AD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</w:t>
            </w:r>
            <w:r w:rsidR="00F071AD">
              <w:rPr>
                <w:lang w:val="uk-UA"/>
              </w:rPr>
              <w:t>5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"ЛІДЕР"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59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"ВІН СОЛАР"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FF3B2A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en-US"/>
              </w:rPr>
              <w:t>ТОВ "БРІАР"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"ЕВДА ЕНЕРГО"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"ВІТРЯНИЙ ПАРК ПРИЧОРНОМОРСЬКИЙ"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A65FA0" w:rsidTr="0004724E">
        <w:trPr>
          <w:trHeight w:val="243"/>
        </w:trPr>
        <w:tc>
          <w:tcPr>
            <w:tcW w:w="703" w:type="dxa"/>
            <w:vAlign w:val="center"/>
          </w:tcPr>
          <w:p w:rsidR="00A65FA0" w:rsidRDefault="00A65FA0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A65FA0" w:rsidRDefault="00A65FA0">
            <w:pPr>
              <w:rPr>
                <w:lang w:val="uk-UA"/>
              </w:rPr>
            </w:pPr>
            <w:r>
              <w:rPr>
                <w:lang w:val="uk-UA"/>
              </w:rPr>
              <w:t>ТОВ "САТАНІВ ГІДРО"</w:t>
            </w:r>
          </w:p>
        </w:tc>
        <w:tc>
          <w:tcPr>
            <w:tcW w:w="2267" w:type="dxa"/>
          </w:tcPr>
          <w:p w:rsidR="00A65FA0" w:rsidRPr="00A65FA0" w:rsidRDefault="00A65FA0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65FA0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520554" w:rsidTr="0004724E">
        <w:trPr>
          <w:trHeight w:val="243"/>
        </w:trPr>
        <w:tc>
          <w:tcPr>
            <w:tcW w:w="703" w:type="dxa"/>
            <w:vAlign w:val="center"/>
          </w:tcPr>
          <w:p w:rsidR="00520554" w:rsidRPr="00C8326B" w:rsidRDefault="00C8326B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520554" w:rsidRDefault="00C8326B" w:rsidP="00C8326B">
            <w:pPr>
              <w:rPr>
                <w:lang w:val="uk-UA"/>
              </w:rPr>
            </w:pPr>
            <w:r w:rsidRPr="00C8326B">
              <w:rPr>
                <w:lang w:val="uk-UA"/>
              </w:rPr>
              <w:t>ТОВ "АГРОМОНТАЖНИК"</w:t>
            </w:r>
          </w:p>
        </w:tc>
        <w:tc>
          <w:tcPr>
            <w:tcW w:w="2267" w:type="dxa"/>
          </w:tcPr>
          <w:p w:rsidR="00520554" w:rsidRPr="00C8326B" w:rsidRDefault="00C8326B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520554" w:rsidRDefault="00C8326B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36614" w:rsidTr="0004724E">
        <w:trPr>
          <w:trHeight w:val="243"/>
        </w:trPr>
        <w:tc>
          <w:tcPr>
            <w:tcW w:w="703" w:type="dxa"/>
            <w:vAlign w:val="center"/>
          </w:tcPr>
          <w:p w:rsidR="00336614" w:rsidRPr="00336614" w:rsidRDefault="003366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336614" w:rsidRPr="00C8326B" w:rsidRDefault="00336614" w:rsidP="00C832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ДП</w:t>
            </w:r>
            <w:proofErr w:type="spellEnd"/>
            <w:r>
              <w:rPr>
                <w:lang w:val="uk-UA"/>
              </w:rPr>
              <w:t xml:space="preserve"> "КАЛУСЬКА ТЕЦ-НОВА"</w:t>
            </w:r>
          </w:p>
        </w:tc>
        <w:tc>
          <w:tcPr>
            <w:tcW w:w="2267" w:type="dxa"/>
          </w:tcPr>
          <w:p w:rsidR="00336614" w:rsidRPr="00336614" w:rsidRDefault="003366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36614" w:rsidRPr="002E4F14" w:rsidRDefault="002E4F14" w:rsidP="00A65FA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2E4F14" w:rsidRPr="00F071AD" w:rsidRDefault="002E4F14" w:rsidP="00C8326B">
            <w:pPr>
              <w:rPr>
                <w:lang w:val="uk-UA"/>
              </w:rPr>
            </w:pPr>
            <w:r w:rsidRPr="00F071AD">
              <w:rPr>
                <w:lang w:val="uk-UA"/>
              </w:rPr>
              <w:t>ТОВ "</w:t>
            </w:r>
            <w:proofErr w:type="spellStart"/>
            <w:r w:rsidRPr="00F071AD">
              <w:rPr>
                <w:lang w:val="uk-UA"/>
              </w:rPr>
              <w:t>Буменерго</w:t>
            </w:r>
            <w:proofErr w:type="spellEnd"/>
            <w:r w:rsidRPr="00F071AD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2E4F14" w:rsidRDefault="002E4F14" w:rsidP="002E4F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"СОЛАР ДЖЕНЕРЕЙШН"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6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"РЕНДЖИ САРАТА"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69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"СТАНІСЛАВ ІНВЕСТ"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"ІНТЕРЕНЕРДЖІ"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FB7168" w:rsidRDefault="00FB7168" w:rsidP="00C8326B">
            <w:pPr>
              <w:rPr>
                <w:lang w:val="uk-UA"/>
              </w:rPr>
            </w:pPr>
            <w:r>
              <w:rPr>
                <w:lang w:val="uk-UA"/>
              </w:rPr>
              <w:t>ТОВ "САНТАЛЕКС ГРІН ПАУЕР"</w:t>
            </w:r>
          </w:p>
        </w:tc>
        <w:tc>
          <w:tcPr>
            <w:tcW w:w="2267" w:type="dxa"/>
          </w:tcPr>
          <w:p w:rsidR="00FB7168" w:rsidRPr="0004724E" w:rsidRDefault="00FB7168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"АКВАРЕСУРСЕНЕРГО"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"БІ-ЕНЕРДЖІ"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"ЕНЕРГОСОЛАР ПРО"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"ЄВРОІМЕКС"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"ІМПЕРІАЛ 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"ЛІГ АГРО"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ПП "ПРАЙД-ЕНЕРДЖІ"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79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FB7168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СОЛАР КАРПАТИ"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"ГІДРОПАУЕР"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"ІНФІНІТІЕНЕРДЖІ"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Pr="00A05FA4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 w:rsidP="00DF2850">
            <w:pPr>
              <w:rPr>
                <w:lang w:val="uk-UA"/>
              </w:rPr>
            </w:pPr>
            <w:r>
              <w:rPr>
                <w:lang w:val="uk-UA"/>
              </w:rPr>
              <w:t>ТОВ "ЕКОНЕРДЖІДП"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"ЕКОТЕХНІК-ДУНАЇВЦІ"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"СОНЯЧНА ДЕРАЖНЯ"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"КОМЕРЦБУДПЛАСТ"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"САНЛАЙТ ЕНЕРДЖІ"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 МИНЬКІВЦІ"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"РЕНДЖИ ІЗМАЇЛ"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89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 xml:space="preserve">ФГ КРАМАР ВАЛЕНТИНИ ОЛЕКСАНДРІВНИ 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"ЕКОЕНЕРГОСЕРВІС ДНІПРО"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"СОЛАР ЕКО ПАРК"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"САН ЕНЕРГО"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"АГРО-ТРЕЙД"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"АЛЬТГЕН"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"РАССВЕТ"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"В.Р. ТРАК ШИНА"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"СОЛЯРІС ОПЕС"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"ДНІПРО ЕНЕРГО"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A05FA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"ДДТ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"ФОТО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"ФРІ-ЕНЕРДЖІ"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"ГЕЛІОС-ІФ"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"САЛАР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"АГРОБУДТЕХНОЛОГІЇ"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"ЕЛЕКТРОННІ ІННОВАЦІЇ"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"СОЛАР ФЮЧЕР"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ТОВ"ТРИФАНОВКА ЕНЕРЖІ"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"СЕІ УКРАЇНА"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05FA4">
              <w:rPr>
                <w:lang w:val="uk-UA"/>
              </w:rPr>
              <w:t>09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ПП "НОВІТНЯ ЕНЕРГІЯ УКРАЇНИ"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"САН ЕНЕРДЖІ"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"УКРГІДРО-2009"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"СЕС ДІБРОВКА"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"СЕРВІСАГРО-ПОЛТАВА"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"ВАТЕННКРАФТ"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 w:rsidRPr="009249EE">
              <w:rPr>
                <w:lang w:val="uk-UA"/>
              </w:rPr>
              <w:t>ТОВ "ДИМЕРСЬКА СЕС-1"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"СИНТЕЗ СОЛАР"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"АЛЬТЕН-ТРОСТЯНЕЦЬ"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05FA4">
              <w:rPr>
                <w:lang w:val="uk-UA"/>
              </w:rPr>
              <w:t>8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3A3A60">
            <w:pPr>
              <w:rPr>
                <w:lang w:val="uk-UA"/>
              </w:rPr>
            </w:pPr>
            <w:r>
              <w:rPr>
                <w:lang w:val="uk-UA"/>
              </w:rPr>
              <w:t>СФГ "ПАВЛІВСЬКЕ"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05FA4">
              <w:rPr>
                <w:lang w:val="uk-UA"/>
              </w:rPr>
              <w:t>19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"ВІТРЯНИЙ ПАРК БЛАГОДАТНИЙ"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"САЙЕНС ІННОВЕЙШН ПРОДАКШН"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"ЕНЕРГОПОСТАЧ-ПЛЮС"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F277C" w:rsidTr="0004724E">
        <w:trPr>
          <w:trHeight w:val="243"/>
        </w:trPr>
        <w:tc>
          <w:tcPr>
            <w:tcW w:w="703" w:type="dxa"/>
            <w:vAlign w:val="center"/>
          </w:tcPr>
          <w:p w:rsidR="002F277C" w:rsidRPr="002F277C" w:rsidRDefault="002F277C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05FA4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2F277C" w:rsidRPr="00B31B58" w:rsidRDefault="002F277C">
            <w:pPr>
              <w:rPr>
                <w:lang w:val="uk-UA"/>
              </w:rPr>
            </w:pPr>
            <w:r>
              <w:rPr>
                <w:lang w:val="uk-UA"/>
              </w:rPr>
              <w:t>ТОВ "РЕМОНТНИК"</w:t>
            </w:r>
          </w:p>
        </w:tc>
        <w:tc>
          <w:tcPr>
            <w:tcW w:w="2267" w:type="dxa"/>
          </w:tcPr>
          <w:p w:rsidR="002F277C" w:rsidRPr="00C05274" w:rsidRDefault="002F277C" w:rsidP="00B31B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F277C" w:rsidRPr="004C6F43" w:rsidRDefault="002F277C" w:rsidP="00B31B58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en-US"/>
              </w:rPr>
              <w:t>ТОВ "КАРПАТСЬКИЙ ВІТЕР"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947ED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A05FA4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"ЕНЕРГІЯ СОНЦЯ НОВА УШИЦЯ"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B31B58" w:rsidRDefault="00947ED8" w:rsidP="00112E40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"ТЕОФІПОЛЬСЬКА ЕНЕРГЕТИЧНА КОМПАНІЯ"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"СКАЙФОЛ ЕНЕРДЖІ"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"ЕНЕРГІЯ СОНЦЯ"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ПАТ "УКРТРАНСГАЗ"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B0408A" w:rsidRDefault="00227B53" w:rsidP="000C669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22</w:t>
            </w:r>
            <w:r w:rsidR="00B0408A">
              <w:rPr>
                <w:lang w:val="en-US"/>
              </w:rPr>
              <w:t>9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"НИВА ЕНЕРГО"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B0408A" w:rsidRDefault="00227B53" w:rsidP="000C669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B0408A">
              <w:rPr>
                <w:lang w:val="en-US"/>
              </w:rPr>
              <w:t>30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"РЕНЕР"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B0408A" w:rsidRDefault="00227B53" w:rsidP="000C669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B0408A">
              <w:rPr>
                <w:lang w:val="en-US"/>
              </w:rPr>
              <w:t>31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"ІРІС-2009"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AB5D77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B0408A" w:rsidRDefault="00227B53" w:rsidP="00B0408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B0408A">
              <w:rPr>
                <w:lang w:val="en-US"/>
              </w:rPr>
              <w:t>32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"ЦЕТУЛЯ СОЛАР"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B0408A" w:rsidRDefault="00B0408A" w:rsidP="000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5394" w:type="dxa"/>
            <w:gridSpan w:val="2"/>
            <w:vAlign w:val="bottom"/>
          </w:tcPr>
          <w:p w:rsid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"ІНТЕЛКОМ"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A94E71" w:rsidRDefault="00B0408A" w:rsidP="00B0408A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ПАТ "СУМСЬКЕ НВО"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"КЛІАР ЕНЕРДЖІ-ЧЕРНІГІВ"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"КЛІАР ЕНЕРДЖІ-КРЕМЕНЧУК"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"ВІНДКРАФТ ТАВРІЯ"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"ЕКОТЕХНІК НІКОПОЛЬ"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"СОНЦЕ ПОКУТТЯ"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"БІОГАЗ ЕНЕРДЖІ"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"ТАВАНЬ СОЛАР 2"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"ФОРА С"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ПП "РУФ ПРОДЖЕКТ"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"С-КАПІТЕЛЬ"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"СЕРВІСТРАНСАВТО"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"СОЛАР-ІФ"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"АЗІМУТ ЮГ"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"ВАЙТЕЛ ТРЕЙД"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"СЕС ВИНОГРАДОВО"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</w:t>
            </w:r>
            <w:proofErr w:type="spellStart"/>
            <w:r w:rsidRPr="00164266">
              <w:rPr>
                <w:lang w:val="uk-UA"/>
              </w:rPr>
              <w:t>Екотехнік</w:t>
            </w:r>
            <w:proofErr w:type="spellEnd"/>
            <w:r w:rsidRPr="00164266">
              <w:rPr>
                <w:lang w:val="uk-UA"/>
              </w:rPr>
              <w:t xml:space="preserve"> Велика Добронь"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proofErr w:type="spellStart"/>
            <w:r w:rsidRPr="00164266">
              <w:rPr>
                <w:lang w:val="uk-UA"/>
              </w:rPr>
              <w:t>СТОВ</w:t>
            </w:r>
            <w:proofErr w:type="spellEnd"/>
            <w:r w:rsidRPr="00164266">
              <w:rPr>
                <w:lang w:val="uk-UA"/>
              </w:rPr>
              <w:t xml:space="preserve"> "ЗОРЯ"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AB5D7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AB5D77">
              <w:rPr>
                <w:lang w:val="en-US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"САНГРІНЕНЕРДЖІ"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AB5D77">
              <w:rPr>
                <w:lang w:val="en-US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"ТАРУТИНЕ СОЛАР 2"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Default="00164266" w:rsidP="0016426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AB5D77">
              <w:rPr>
                <w:lang w:val="en-US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ПП "АРТ-ЕНЕРГО"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</w:tbl>
    <w:p w:rsidR="00377BC3" w:rsidRDefault="00377BC3">
      <w:pPr>
        <w:rPr>
          <w:b/>
          <w:bCs/>
          <w:lang w:val="en-US"/>
        </w:rPr>
      </w:pPr>
    </w:p>
    <w:p w:rsidR="00AB5D77" w:rsidRPr="00DB04B9" w:rsidRDefault="00AB5D77">
      <w:pPr>
        <w:rPr>
          <w:b/>
          <w:bCs/>
        </w:rPr>
      </w:pP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>Виробники:</w:t>
      </w:r>
    </w:p>
    <w:p w:rsidR="00306C5F" w:rsidRPr="00AB5D77" w:rsidRDefault="00306C5F">
      <w:r>
        <w:rPr>
          <w:lang w:val="uk-UA"/>
        </w:rPr>
        <w:t xml:space="preserve">впроваджені в промислову експлуатацію АСКОЕ   - </w:t>
      </w:r>
      <w:r w:rsidR="009523FC" w:rsidRPr="009523FC">
        <w:t>2</w:t>
      </w:r>
      <w:r w:rsidR="00164266" w:rsidRPr="00164266">
        <w:t>5</w:t>
      </w:r>
      <w:r w:rsidR="00AB5D77" w:rsidRPr="00AB5D77">
        <w:t>4</w:t>
      </w:r>
    </w:p>
    <w:p w:rsidR="00306C5F" w:rsidRPr="002628E0" w:rsidRDefault="00306C5F">
      <w:pPr>
        <w:rPr>
          <w:lang w:val="en-US"/>
        </w:rPr>
      </w:pPr>
      <w:r>
        <w:rPr>
          <w:lang w:val="uk-UA"/>
        </w:rPr>
        <w:t>Зареєстровано АСКОЕ виробників</w:t>
      </w:r>
      <w:r>
        <w:t xml:space="preserve"> </w:t>
      </w:r>
      <w:r w:rsidRPr="00C81550">
        <w:t xml:space="preserve">- </w:t>
      </w:r>
      <w:r w:rsidR="001462BC">
        <w:rPr>
          <w:lang w:val="uk-UA"/>
        </w:rPr>
        <w:t>2</w:t>
      </w:r>
      <w:r w:rsidR="002628E0">
        <w:rPr>
          <w:lang w:val="en-US"/>
        </w:rPr>
        <w:t>50</w:t>
      </w:r>
    </w:p>
    <w:p w:rsidR="00306C5F" w:rsidRPr="002628E0" w:rsidRDefault="00306C5F">
      <w:r>
        <w:rPr>
          <w:lang w:val="uk-UA"/>
        </w:rPr>
        <w:t xml:space="preserve">Всього зареєстровано АСКОЕ суб’єктів ОРЕ </w:t>
      </w:r>
      <w:r>
        <w:t xml:space="preserve">- </w:t>
      </w:r>
      <w:r w:rsidR="00565169" w:rsidRPr="00565169">
        <w:t>2</w:t>
      </w:r>
      <w:r w:rsidR="00AB3A29" w:rsidRPr="00AB3A29">
        <w:t>8</w:t>
      </w:r>
      <w:r w:rsidR="002628E0" w:rsidRPr="002628E0">
        <w:t>1</w:t>
      </w:r>
    </w:p>
    <w:p w:rsidR="00306C5F" w:rsidRDefault="00306C5F">
      <w:pPr>
        <w:pStyle w:val="a5"/>
        <w:tabs>
          <w:tab w:val="clear" w:pos="4153"/>
          <w:tab w:val="clear" w:pos="8306"/>
        </w:tabs>
        <w:rPr>
          <w:szCs w:val="24"/>
        </w:rPr>
      </w:pPr>
    </w:p>
    <w:p w:rsidR="001F1574" w:rsidRDefault="00306C5F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АСОЕ </w:t>
      </w:r>
      <w:proofErr w:type="spellStart"/>
      <w:r>
        <w:rPr>
          <w:b/>
          <w:bCs/>
          <w:lang w:val="uk-UA"/>
        </w:rPr>
        <w:t>ДП</w:t>
      </w:r>
      <w:proofErr w:type="spellEnd"/>
      <w:r>
        <w:rPr>
          <w:b/>
          <w:bCs/>
          <w:lang w:val="uk-UA"/>
        </w:rPr>
        <w:t xml:space="preserve"> "НЕК "Укренерго" впроваджена в промислову експлуатацію та зареєстрована.</w:t>
      </w:r>
    </w:p>
    <w:p w:rsidR="002241A0" w:rsidRPr="00DB04B9" w:rsidRDefault="002241A0" w:rsidP="001F1574">
      <w:pPr>
        <w:rPr>
          <w:b/>
          <w:bCs/>
          <w:lang w:val="uk-UA"/>
        </w:rPr>
      </w:pPr>
    </w:p>
    <w:p w:rsidR="001F1574" w:rsidRDefault="001F1574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>*- призупинено реєстрацію АСКОЕ</w:t>
      </w:r>
      <w:r w:rsidR="00A94225">
        <w:rPr>
          <w:b/>
          <w:bCs/>
          <w:lang w:val="uk-UA"/>
        </w:rPr>
        <w:t>-5</w:t>
      </w:r>
    </w:p>
    <w:sectPr w:rsidR="001F1574" w:rsidSect="00476830">
      <w:pgSz w:w="11906" w:h="16838"/>
      <w:pgMar w:top="540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32C"/>
    <w:multiLevelType w:val="hybridMultilevel"/>
    <w:tmpl w:val="FB34ABC6"/>
    <w:lvl w:ilvl="0" w:tplc="721C2E5C">
      <w:start w:val="1"/>
      <w:numFmt w:val="decimal"/>
      <w:lvlText w:val="%1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">
    <w:nsid w:val="2970581D"/>
    <w:multiLevelType w:val="hybridMultilevel"/>
    <w:tmpl w:val="0712BC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760F3"/>
    <w:multiLevelType w:val="hybridMultilevel"/>
    <w:tmpl w:val="C24464BE"/>
    <w:lvl w:ilvl="0" w:tplc="F2C8AC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501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D06B8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1C89"/>
    <w:rsid w:val="0000308C"/>
    <w:rsid w:val="0004724E"/>
    <w:rsid w:val="000A5D78"/>
    <w:rsid w:val="000C4C90"/>
    <w:rsid w:val="000C6696"/>
    <w:rsid w:val="000E55E7"/>
    <w:rsid w:val="00112E40"/>
    <w:rsid w:val="00142928"/>
    <w:rsid w:val="001462BC"/>
    <w:rsid w:val="00164266"/>
    <w:rsid w:val="00175AE6"/>
    <w:rsid w:val="001A26E7"/>
    <w:rsid w:val="001A26E9"/>
    <w:rsid w:val="001B60B8"/>
    <w:rsid w:val="001F1574"/>
    <w:rsid w:val="001F3844"/>
    <w:rsid w:val="00207F2D"/>
    <w:rsid w:val="002208A0"/>
    <w:rsid w:val="002241A0"/>
    <w:rsid w:val="00227B53"/>
    <w:rsid w:val="0025252D"/>
    <w:rsid w:val="002628E0"/>
    <w:rsid w:val="00265A44"/>
    <w:rsid w:val="00272728"/>
    <w:rsid w:val="00282405"/>
    <w:rsid w:val="002B625D"/>
    <w:rsid w:val="002E4F14"/>
    <w:rsid w:val="002F277C"/>
    <w:rsid w:val="00306C5F"/>
    <w:rsid w:val="00336614"/>
    <w:rsid w:val="00340192"/>
    <w:rsid w:val="00353991"/>
    <w:rsid w:val="003705CD"/>
    <w:rsid w:val="00377BC3"/>
    <w:rsid w:val="003922A1"/>
    <w:rsid w:val="003A3A60"/>
    <w:rsid w:val="003C2D63"/>
    <w:rsid w:val="003F5148"/>
    <w:rsid w:val="00412056"/>
    <w:rsid w:val="00441411"/>
    <w:rsid w:val="00471A1C"/>
    <w:rsid w:val="00476830"/>
    <w:rsid w:val="004B336F"/>
    <w:rsid w:val="004E4390"/>
    <w:rsid w:val="00520554"/>
    <w:rsid w:val="00563574"/>
    <w:rsid w:val="00565169"/>
    <w:rsid w:val="005828F0"/>
    <w:rsid w:val="005A0477"/>
    <w:rsid w:val="005D1944"/>
    <w:rsid w:val="005D6D14"/>
    <w:rsid w:val="00605D77"/>
    <w:rsid w:val="00632B58"/>
    <w:rsid w:val="0067158E"/>
    <w:rsid w:val="006A275C"/>
    <w:rsid w:val="006B5F4F"/>
    <w:rsid w:val="006C769B"/>
    <w:rsid w:val="00711DC2"/>
    <w:rsid w:val="00744D22"/>
    <w:rsid w:val="0075072F"/>
    <w:rsid w:val="007745F4"/>
    <w:rsid w:val="00790D89"/>
    <w:rsid w:val="007B3C96"/>
    <w:rsid w:val="007C686F"/>
    <w:rsid w:val="008206E1"/>
    <w:rsid w:val="008663A6"/>
    <w:rsid w:val="008677CA"/>
    <w:rsid w:val="00875F8E"/>
    <w:rsid w:val="008926AA"/>
    <w:rsid w:val="008C2C84"/>
    <w:rsid w:val="00902383"/>
    <w:rsid w:val="00914207"/>
    <w:rsid w:val="009249EE"/>
    <w:rsid w:val="00935940"/>
    <w:rsid w:val="00943464"/>
    <w:rsid w:val="00947ED8"/>
    <w:rsid w:val="009523FC"/>
    <w:rsid w:val="00994B71"/>
    <w:rsid w:val="00996F1E"/>
    <w:rsid w:val="009A2ED7"/>
    <w:rsid w:val="009D0A81"/>
    <w:rsid w:val="00A05FA4"/>
    <w:rsid w:val="00A56D35"/>
    <w:rsid w:val="00A65FA0"/>
    <w:rsid w:val="00A9401C"/>
    <w:rsid w:val="00A94225"/>
    <w:rsid w:val="00AA140C"/>
    <w:rsid w:val="00AA2D08"/>
    <w:rsid w:val="00AB3A29"/>
    <w:rsid w:val="00AB5D77"/>
    <w:rsid w:val="00AC2793"/>
    <w:rsid w:val="00AD3500"/>
    <w:rsid w:val="00AE7F9E"/>
    <w:rsid w:val="00AF4ACD"/>
    <w:rsid w:val="00B0408A"/>
    <w:rsid w:val="00B17C6A"/>
    <w:rsid w:val="00B30BE6"/>
    <w:rsid w:val="00B31B58"/>
    <w:rsid w:val="00B323AA"/>
    <w:rsid w:val="00BC1C89"/>
    <w:rsid w:val="00BE3FCD"/>
    <w:rsid w:val="00C0390A"/>
    <w:rsid w:val="00C40990"/>
    <w:rsid w:val="00C50485"/>
    <w:rsid w:val="00C81550"/>
    <w:rsid w:val="00C8326B"/>
    <w:rsid w:val="00CA7B02"/>
    <w:rsid w:val="00CD1C47"/>
    <w:rsid w:val="00CE57EE"/>
    <w:rsid w:val="00D174AD"/>
    <w:rsid w:val="00D577A0"/>
    <w:rsid w:val="00D57A2E"/>
    <w:rsid w:val="00D60DCA"/>
    <w:rsid w:val="00D7260C"/>
    <w:rsid w:val="00D8259E"/>
    <w:rsid w:val="00DB04B9"/>
    <w:rsid w:val="00DB35C6"/>
    <w:rsid w:val="00DF2850"/>
    <w:rsid w:val="00E01BD9"/>
    <w:rsid w:val="00E076FD"/>
    <w:rsid w:val="00E63496"/>
    <w:rsid w:val="00EE37B4"/>
    <w:rsid w:val="00F071AD"/>
    <w:rsid w:val="00F20E6E"/>
    <w:rsid w:val="00F51EA0"/>
    <w:rsid w:val="00F534A9"/>
    <w:rsid w:val="00F80EFE"/>
    <w:rsid w:val="00FA02DF"/>
    <w:rsid w:val="00FA7C37"/>
    <w:rsid w:val="00FB7168"/>
    <w:rsid w:val="00FC14AA"/>
    <w:rsid w:val="00FF3B2A"/>
    <w:rsid w:val="00FF50EA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30"/>
    <w:rPr>
      <w:sz w:val="24"/>
      <w:szCs w:val="24"/>
    </w:rPr>
  </w:style>
  <w:style w:type="paragraph" w:styleId="2">
    <w:name w:val="heading 2"/>
    <w:basedOn w:val="a"/>
    <w:next w:val="a"/>
    <w:qFormat/>
    <w:rsid w:val="00476830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476830"/>
    <w:pPr>
      <w:keepNext/>
      <w:jc w:val="both"/>
      <w:outlineLvl w:val="2"/>
    </w:pPr>
    <w:rPr>
      <w:sz w:val="22"/>
      <w:szCs w:val="20"/>
      <w:lang w:val="uk-UA"/>
    </w:rPr>
  </w:style>
  <w:style w:type="paragraph" w:styleId="5">
    <w:name w:val="heading 5"/>
    <w:basedOn w:val="a"/>
    <w:next w:val="a"/>
    <w:qFormat/>
    <w:rsid w:val="0047683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476830"/>
    <w:pPr>
      <w:keepNext/>
      <w:jc w:val="center"/>
      <w:outlineLvl w:val="5"/>
    </w:pPr>
    <w:rPr>
      <w:sz w:val="22"/>
      <w:szCs w:val="20"/>
      <w:lang w:val="uk-UA"/>
    </w:rPr>
  </w:style>
  <w:style w:type="paragraph" w:styleId="7">
    <w:name w:val="heading 7"/>
    <w:basedOn w:val="a"/>
    <w:next w:val="a"/>
    <w:qFormat/>
    <w:rsid w:val="00476830"/>
    <w:pPr>
      <w:keepNext/>
      <w:outlineLvl w:val="6"/>
    </w:pPr>
    <w:rPr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830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476830"/>
    <w:rPr>
      <w:b/>
      <w:bCs/>
      <w:szCs w:val="10"/>
      <w:lang w:val="uk-UA"/>
    </w:rPr>
  </w:style>
  <w:style w:type="paragraph" w:styleId="a5">
    <w:name w:val="header"/>
    <w:basedOn w:val="a"/>
    <w:rsid w:val="00476830"/>
    <w:pPr>
      <w:tabs>
        <w:tab w:val="center" w:pos="4153"/>
        <w:tab w:val="right" w:pos="8306"/>
      </w:tabs>
    </w:pPr>
    <w:rPr>
      <w:szCs w:val="20"/>
    </w:rPr>
  </w:style>
  <w:style w:type="paragraph" w:styleId="a6">
    <w:name w:val="Plain Text"/>
    <w:basedOn w:val="a"/>
    <w:unhideWhenUsed/>
    <w:rsid w:val="0047683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rsid w:val="0047683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впровадження АСКОЕ суб’єктів ОРЕ (на 31</vt:lpstr>
    </vt:vector>
  </TitlesOfParts>
  <Company>DPE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впровадження АСКОЕ суб’єктів ОРЕ (на 31</dc:title>
  <dc:subject/>
  <dc:creator>Bykov</dc:creator>
  <cp:keywords/>
  <dc:description/>
  <cp:lastModifiedBy>Тішаєв Сергій Миколайович</cp:lastModifiedBy>
  <cp:revision>7</cp:revision>
  <cp:lastPrinted>2018-04-23T12:45:00Z</cp:lastPrinted>
  <dcterms:created xsi:type="dcterms:W3CDTF">2018-04-23T12:23:00Z</dcterms:created>
  <dcterms:modified xsi:type="dcterms:W3CDTF">2018-04-23T13:09:00Z</dcterms:modified>
</cp:coreProperties>
</file>