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ED" w:rsidRPr="000F515E" w:rsidRDefault="00C966ED" w:rsidP="00DC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F515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</w:t>
      </w:r>
    </w:p>
    <w:p w:rsidR="00C966ED" w:rsidRPr="003A2D1E" w:rsidRDefault="00C966ED" w:rsidP="00C966E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A2D1E">
        <w:rPr>
          <w:sz w:val="24"/>
        </w:rPr>
        <w:t xml:space="preserve">                                                                </w:t>
      </w:r>
      <w:r w:rsidR="000C5910">
        <w:rPr>
          <w:sz w:val="24"/>
          <w:lang w:val="uk-UA"/>
        </w:rPr>
        <w:t xml:space="preserve">      </w:t>
      </w:r>
      <w:r w:rsidRPr="003A2D1E">
        <w:rPr>
          <w:sz w:val="24"/>
        </w:rPr>
        <w:t xml:space="preserve"> </w:t>
      </w:r>
      <w:r w:rsidRPr="003A2D1E">
        <w:rPr>
          <w:rFonts w:ascii="Times New Roman" w:eastAsia="Calibri" w:hAnsi="Times New Roman" w:cs="Times New Roman"/>
          <w:sz w:val="24"/>
          <w:szCs w:val="24"/>
          <w:lang w:val="uk-UA"/>
        </w:rPr>
        <w:t>ЗАТВЕРДЖУЮ</w:t>
      </w:r>
      <w:r w:rsidRPr="003A2D1E">
        <w:rPr>
          <w:rFonts w:ascii="Times New Roman" w:hAnsi="Times New Roman" w:cs="Times New Roman"/>
          <w:sz w:val="24"/>
          <w:szCs w:val="24"/>
        </w:rPr>
        <w:t>:</w:t>
      </w:r>
    </w:p>
    <w:p w:rsidR="003A2D1E" w:rsidRPr="003A2D1E" w:rsidRDefault="003A2D1E" w:rsidP="00C966ED">
      <w:pPr>
        <w:spacing w:after="0" w:line="260" w:lineRule="exact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2D1E">
        <w:rPr>
          <w:rFonts w:ascii="Times New Roman" w:hAnsi="Times New Roman" w:cs="Times New Roman"/>
          <w:sz w:val="24"/>
          <w:szCs w:val="24"/>
          <w:lang w:val="uk-UA"/>
        </w:rPr>
        <w:t xml:space="preserve">Керівник юридичної служби -  </w:t>
      </w:r>
    </w:p>
    <w:p w:rsidR="00C966ED" w:rsidRPr="003A2D1E" w:rsidRDefault="003A2D1E" w:rsidP="00C966ED">
      <w:pPr>
        <w:spacing w:after="0" w:line="260" w:lineRule="exact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2D1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966ED" w:rsidRPr="003A2D1E">
        <w:rPr>
          <w:rFonts w:ascii="Times New Roman" w:hAnsi="Times New Roman" w:cs="Times New Roman"/>
          <w:sz w:val="24"/>
          <w:szCs w:val="24"/>
          <w:lang w:val="uk-UA"/>
        </w:rPr>
        <w:t>ачальник РЦ</w:t>
      </w:r>
      <w:r w:rsidRPr="003A2D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E078A" w:rsidRDefault="003A2D1E" w:rsidP="006E078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A2D1E">
        <w:rPr>
          <w:sz w:val="24"/>
          <w:szCs w:val="24"/>
          <w:lang w:val="uk-UA"/>
        </w:rPr>
        <w:t xml:space="preserve">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="006E078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</w:p>
    <w:p w:rsidR="003A2D1E" w:rsidRDefault="006E078A" w:rsidP="006E078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="003A2D1E" w:rsidRPr="003A2D1E">
        <w:rPr>
          <w:rFonts w:ascii="Times New Roman" w:hAnsi="Times New Roman" w:cs="Times New Roman"/>
          <w:sz w:val="24"/>
          <w:szCs w:val="24"/>
          <w:lang w:val="uk-UA"/>
        </w:rPr>
        <w:t>__________/Поліщук О.В.</w:t>
      </w:r>
    </w:p>
    <w:p w:rsidR="003A2D1E" w:rsidRPr="006E078A" w:rsidRDefault="006E078A" w:rsidP="003A2D1E">
      <w:pPr>
        <w:tabs>
          <w:tab w:val="left" w:pos="5529"/>
        </w:tabs>
        <w:spacing w:after="0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3A2D1E" w:rsidRPr="006E078A">
        <w:rPr>
          <w:rFonts w:ascii="Times New Roman" w:hAnsi="Times New Roman" w:cs="Times New Roman"/>
          <w:sz w:val="24"/>
          <w:szCs w:val="24"/>
          <w:lang w:val="uk-UA"/>
        </w:rPr>
        <w:t>“__”__________2013 року</w:t>
      </w:r>
    </w:p>
    <w:p w:rsidR="00C966ED" w:rsidRPr="00C966ED" w:rsidRDefault="00C966ED" w:rsidP="00C966ED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C966ED">
        <w:rPr>
          <w:rFonts w:ascii="Times New Roman" w:eastAsia="Calibri" w:hAnsi="Times New Roman" w:cs="Times New Roman"/>
          <w:sz w:val="24"/>
          <w:lang w:val="uk-UA"/>
        </w:rPr>
        <w:t xml:space="preserve">     </w:t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</w:r>
      <w:r w:rsidRPr="00C966ED">
        <w:rPr>
          <w:rFonts w:ascii="Times New Roman" w:eastAsia="Calibri" w:hAnsi="Times New Roman" w:cs="Times New Roman"/>
          <w:sz w:val="24"/>
          <w:lang w:val="uk-UA"/>
        </w:rPr>
        <w:tab/>
        <w:t xml:space="preserve"> </w:t>
      </w:r>
    </w:p>
    <w:p w:rsidR="00DC3004" w:rsidRPr="00DC3004" w:rsidRDefault="00DC3004" w:rsidP="00DC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ПРАВИЛА</w:t>
      </w:r>
    </w:p>
    <w:p w:rsidR="00DC3004" w:rsidRDefault="00DC3004" w:rsidP="00DC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A53549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професійної </w:t>
      </w:r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етики </w:t>
      </w:r>
      <w:r w:rsidRPr="00A53549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юристів</w:t>
      </w:r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 </w:t>
      </w:r>
      <w:proofErr w:type="spellStart"/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ДП</w:t>
      </w:r>
      <w:proofErr w:type="spellEnd"/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 xml:space="preserve"> </w:t>
      </w:r>
      <w:proofErr w:type="spellStart"/>
      <w:r w:rsidRPr="00DC3004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  <w:t>“Енергоринок”</w:t>
      </w:r>
      <w:proofErr w:type="spellEnd"/>
    </w:p>
    <w:p w:rsidR="00E00C71" w:rsidRDefault="00E00C71" w:rsidP="00DC3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</w:p>
    <w:p w:rsidR="009F0274" w:rsidRPr="009F0274" w:rsidRDefault="009F0274" w:rsidP="009F0274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val="uk-UA" w:eastAsia="ru-RU"/>
        </w:rPr>
      </w:pP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Професійна етика юристів виступає важливою передумовою реалізації можливостей і потенціалу пра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ці</w:t>
      </w: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вників у професійній діяльності та є складанням певних морально допустимих стандартів поведінки професійної групи юристів.</w:t>
      </w:r>
    </w:p>
    <w:p w:rsidR="009F0274" w:rsidRPr="009F0274" w:rsidRDefault="009F0274" w:rsidP="009F0274">
      <w:pPr>
        <w:tabs>
          <w:tab w:val="left" w:pos="9355"/>
        </w:tabs>
        <w:spacing w:after="0" w:line="240" w:lineRule="auto"/>
        <w:ind w:right="-1"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val="uk-UA" w:eastAsia="ru-RU"/>
        </w:rPr>
      </w:pP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Основні засади професійної етики юристів України є узагальненням моральних стандартів поведінки, що базуються на визнаних загальнолюдських моральних цінностях і основних принципах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професійної діяльності юристів</w:t>
      </w: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і зобов’язують усіх юристів</w:t>
      </w:r>
      <w:r w:rsidR="00C912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br/>
      </w: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ДП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“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Енергоринок</w:t>
      </w:r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”</w:t>
      </w:r>
      <w:proofErr w:type="spellEnd"/>
      <w:r w:rsidRPr="009F027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дотримуватися їх при здійсненні своєї професійної діяльності.</w:t>
      </w:r>
    </w:p>
    <w:p w:rsidR="00197699" w:rsidRDefault="002A47D5" w:rsidP="00E00C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0"/>
          <w:lang w:val="uk-UA" w:eastAsia="ru-RU"/>
        </w:rPr>
      </w:pPr>
      <w:r w:rsidRPr="006162F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Зважаючи на складність технологічних процесів ДП “Енергоринок”, його  функціональну і суспільну значимість в електроенергетичній галузі, </w:t>
      </w:r>
      <w:r w:rsidRPr="006162F0">
        <w:rPr>
          <w:rFonts w:ascii="Times New Roman" w:hAnsi="Times New Roman" w:cs="Times New Roman"/>
          <w:i/>
          <w:sz w:val="24"/>
          <w:szCs w:val="16"/>
          <w:lang w:val="uk-UA"/>
        </w:rPr>
        <w:t>о</w:t>
      </w:r>
      <w:r w:rsidR="00A53549" w:rsidRPr="006162F0">
        <w:rPr>
          <w:rFonts w:ascii="Times New Roman" w:hAnsi="Times New Roman" w:cs="Times New Roman"/>
          <w:i/>
          <w:sz w:val="24"/>
          <w:szCs w:val="16"/>
          <w:lang w:val="uk-UA"/>
        </w:rPr>
        <w:t xml:space="preserve">сновні засади професійної етики юристів ДП «Енергоринок» слугують створенню передумов для укріплення </w:t>
      </w:r>
      <w:r w:rsidRPr="006162F0">
        <w:rPr>
          <w:rFonts w:ascii="Times New Roman" w:hAnsi="Times New Roman" w:cs="Times New Roman"/>
          <w:i/>
          <w:sz w:val="24"/>
          <w:szCs w:val="16"/>
          <w:lang w:val="uk-UA"/>
        </w:rPr>
        <w:t xml:space="preserve">авторитету ДП «Енергоринок», </w:t>
      </w:r>
      <w:r w:rsidR="00197699" w:rsidRPr="006162F0">
        <w:rPr>
          <w:rFonts w:ascii="Times New Roman" w:hAnsi="Times New Roman" w:cs="Times New Roman"/>
          <w:i/>
          <w:sz w:val="24"/>
          <w:szCs w:val="16"/>
          <w:lang w:val="uk-UA"/>
        </w:rPr>
        <w:t>зміцнення</w:t>
      </w:r>
      <w:r w:rsidR="00244156" w:rsidRPr="006162F0">
        <w:rPr>
          <w:rFonts w:ascii="Times New Roman" w:hAnsi="Times New Roman" w:cs="Times New Roman"/>
          <w:i/>
          <w:sz w:val="24"/>
          <w:szCs w:val="16"/>
          <w:lang w:val="uk-UA"/>
        </w:rPr>
        <w:t xml:space="preserve"> репутації юристів</w:t>
      </w:r>
      <w:r w:rsidRPr="006162F0">
        <w:rPr>
          <w:rFonts w:ascii="Times New Roman" w:hAnsi="Times New Roman" w:cs="Times New Roman"/>
          <w:i/>
          <w:sz w:val="24"/>
          <w:szCs w:val="16"/>
          <w:lang w:val="uk-UA"/>
        </w:rPr>
        <w:t xml:space="preserve"> та підвищення престижу юридичної професії.</w:t>
      </w:r>
      <w:r w:rsidR="00197699" w:rsidRPr="006162F0">
        <w:rPr>
          <w:rFonts w:ascii="Times New Roman" w:eastAsia="Times New Roman" w:hAnsi="Times New Roman" w:cs="Times New Roman"/>
          <w:i/>
          <w:color w:val="000000"/>
          <w:sz w:val="24"/>
          <w:szCs w:val="20"/>
          <w:lang w:val="uk-UA" w:eastAsia="ru-RU"/>
        </w:rPr>
        <w:t xml:space="preserve">  </w:t>
      </w:r>
    </w:p>
    <w:p w:rsidR="00E00C71" w:rsidRPr="00E00C71" w:rsidRDefault="00E00C71" w:rsidP="00E00C71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00C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Загальні положення</w:t>
      </w:r>
    </w:p>
    <w:p w:rsidR="00E00C71" w:rsidRPr="00E45714" w:rsidRDefault="00E00C71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1.1. </w:t>
      </w:r>
      <w:r w:rsidR="00197699" w:rsidRPr="00E00C71">
        <w:rPr>
          <w:color w:val="000000"/>
          <w:lang w:val="uk-UA"/>
        </w:rPr>
        <w:t xml:space="preserve">Правила професійної етики юристів є </w:t>
      </w:r>
      <w:proofErr w:type="spellStart"/>
      <w:r w:rsidR="00197699" w:rsidRPr="00E00C71">
        <w:rPr>
          <w:color w:val="000000"/>
          <w:lang w:val="uk-UA"/>
        </w:rPr>
        <w:t>совокупністю</w:t>
      </w:r>
      <w:proofErr w:type="spellEnd"/>
      <w:r w:rsidR="00197699" w:rsidRPr="00E00C71">
        <w:rPr>
          <w:color w:val="000000"/>
          <w:lang w:val="uk-UA"/>
        </w:rPr>
        <w:t xml:space="preserve"> вимог, що </w:t>
      </w:r>
      <w:r>
        <w:rPr>
          <w:color w:val="000000"/>
          <w:lang w:val="uk-UA"/>
        </w:rPr>
        <w:t>в</w:t>
      </w:r>
      <w:r w:rsidRPr="00E45714">
        <w:rPr>
          <w:color w:val="000000"/>
          <w:lang w:val="uk-UA"/>
        </w:rPr>
        <w:t xml:space="preserve">изначають загальні стандарти професійної етики </w:t>
      </w:r>
      <w:r>
        <w:rPr>
          <w:color w:val="000000"/>
          <w:lang w:val="uk-UA"/>
        </w:rPr>
        <w:t>юриста</w:t>
      </w:r>
      <w:r w:rsidRPr="00E45714">
        <w:rPr>
          <w:color w:val="000000"/>
          <w:lang w:val="uk-UA"/>
        </w:rPr>
        <w:t xml:space="preserve">, морально-етичні принципи </w:t>
      </w:r>
      <w:r>
        <w:rPr>
          <w:color w:val="000000"/>
          <w:lang w:val="uk-UA"/>
        </w:rPr>
        <w:t>юриста</w:t>
      </w:r>
      <w:r w:rsidRPr="00E45714">
        <w:rPr>
          <w:color w:val="000000"/>
          <w:lang w:val="uk-UA"/>
        </w:rPr>
        <w:t xml:space="preserve"> при здійсненні </w:t>
      </w:r>
      <w:r>
        <w:rPr>
          <w:color w:val="000000"/>
          <w:lang w:val="uk-UA"/>
        </w:rPr>
        <w:t>юридичної</w:t>
      </w:r>
      <w:r w:rsidRPr="00E45714">
        <w:rPr>
          <w:color w:val="000000"/>
          <w:lang w:val="uk-UA"/>
        </w:rPr>
        <w:t xml:space="preserve"> діяльності та професійно-етичні правила поведінки </w:t>
      </w:r>
      <w:r>
        <w:rPr>
          <w:color w:val="000000"/>
          <w:lang w:val="uk-UA"/>
        </w:rPr>
        <w:br/>
      </w:r>
      <w:r w:rsidRPr="00E45714">
        <w:rPr>
          <w:color w:val="000000"/>
          <w:lang w:val="uk-UA"/>
        </w:rPr>
        <w:t xml:space="preserve">у відносинах з колегами, </w:t>
      </w:r>
      <w:r>
        <w:rPr>
          <w:color w:val="000000"/>
          <w:lang w:val="uk-UA"/>
        </w:rPr>
        <w:t>суддями</w:t>
      </w:r>
      <w:r w:rsidRPr="00E45714">
        <w:rPr>
          <w:color w:val="000000"/>
          <w:lang w:val="uk-UA"/>
        </w:rPr>
        <w:t>, державними органами, установами, організаціями, фізичними та юридичними особами.</w:t>
      </w:r>
    </w:p>
    <w:p w:rsidR="00197699" w:rsidRPr="00E00C71" w:rsidRDefault="00E00C71" w:rsidP="00B349F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1.2. </w:t>
      </w:r>
      <w:r w:rsidR="009D28C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Правила професійної етики </w:t>
      </w:r>
      <w:r w:rsidRPr="00E00C71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ru-RU"/>
        </w:rPr>
        <w:t xml:space="preserve">юристів </w:t>
      </w:r>
      <w:r w:rsidR="00197699"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розповсюджуються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виключно </w:t>
      </w:r>
      <w:r w:rsidR="00155F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на юристів </w:t>
      </w:r>
      <w:proofErr w:type="spellStart"/>
      <w:r w:rsidR="00197699"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ДП</w:t>
      </w:r>
      <w:proofErr w:type="spellEnd"/>
      <w:r w:rsidR="00197699"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197699"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“Енергоринок”</w:t>
      </w:r>
      <w:proofErr w:type="spellEnd"/>
      <w:r w:rsidR="00915F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є </w:t>
      </w:r>
      <w:proofErr w:type="spellStart"/>
      <w:r w:rsidR="00915F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обов</w:t>
      </w:r>
      <w:proofErr w:type="spellEnd"/>
      <w:r w:rsidR="00915F9E" w:rsidRPr="00915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</w:t>
      </w:r>
      <w:proofErr w:type="spellStart"/>
      <w:r w:rsidR="00915F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язковими</w:t>
      </w:r>
      <w:proofErr w:type="spellEnd"/>
      <w:r w:rsidR="00915F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для виконання</w:t>
      </w:r>
      <w:r w:rsidR="00197699" w:rsidRPr="00E00C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E45714" w:rsidRPr="00E45714" w:rsidRDefault="00E00C71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1.3</w:t>
      </w:r>
      <w:r w:rsidR="00E45714" w:rsidRPr="00E45714">
        <w:rPr>
          <w:color w:val="000000"/>
          <w:lang w:val="uk-UA"/>
        </w:rPr>
        <w:t xml:space="preserve">. Метою цих Правил є встановлення стандартів етики </w:t>
      </w:r>
      <w:r>
        <w:rPr>
          <w:color w:val="000000"/>
          <w:lang w:val="uk-UA"/>
        </w:rPr>
        <w:t>юристів</w:t>
      </w:r>
      <w:r w:rsidR="00E45714" w:rsidRPr="00E45714">
        <w:rPr>
          <w:color w:val="000000"/>
          <w:lang w:val="uk-UA"/>
        </w:rPr>
        <w:t xml:space="preserve"> у процесі здійснення професійної діяльності та надання </w:t>
      </w:r>
      <w:r w:rsidR="006162F0">
        <w:rPr>
          <w:color w:val="000000"/>
          <w:lang w:val="uk-UA"/>
        </w:rPr>
        <w:t>безоплатної правової допомоги</w:t>
      </w:r>
      <w:r w:rsidR="00E45714" w:rsidRPr="00E45714">
        <w:rPr>
          <w:color w:val="000000"/>
          <w:lang w:val="uk-UA"/>
        </w:rPr>
        <w:t xml:space="preserve">, зміцнення </w:t>
      </w:r>
      <w:r w:rsidR="009D28CA">
        <w:rPr>
          <w:color w:val="000000"/>
          <w:lang w:val="uk-UA"/>
        </w:rPr>
        <w:t>дружніх та довірливих відносин на підприємстві</w:t>
      </w:r>
      <w:r w:rsidR="00E45714" w:rsidRPr="00E45714">
        <w:rPr>
          <w:color w:val="000000"/>
          <w:lang w:val="uk-UA"/>
        </w:rPr>
        <w:t>.</w:t>
      </w:r>
    </w:p>
    <w:p w:rsidR="00E45714" w:rsidRPr="0053211E" w:rsidRDefault="0053211E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lang w:val="uk-UA"/>
        </w:rPr>
        <w:t>1.4</w:t>
      </w:r>
      <w:r w:rsidR="00E45714" w:rsidRPr="00E45714">
        <w:rPr>
          <w:color w:val="000000"/>
          <w:lang w:val="uk-UA"/>
        </w:rPr>
        <w:t xml:space="preserve">. </w:t>
      </w:r>
      <w:r w:rsidR="009D28CA">
        <w:rPr>
          <w:color w:val="000000"/>
          <w:lang w:val="uk-UA"/>
        </w:rPr>
        <w:t>Правила</w:t>
      </w:r>
      <w:r w:rsidR="00E45714" w:rsidRPr="00E45714">
        <w:rPr>
          <w:color w:val="000000"/>
          <w:lang w:val="uk-UA"/>
        </w:rPr>
        <w:t xml:space="preserve"> професійної етики </w:t>
      </w:r>
      <w:r w:rsidR="009D28CA">
        <w:rPr>
          <w:color w:val="000000"/>
          <w:lang w:val="uk-UA"/>
        </w:rPr>
        <w:t>юриста</w:t>
      </w:r>
      <w:r w:rsidR="00E45714" w:rsidRPr="00E45714">
        <w:rPr>
          <w:color w:val="000000"/>
          <w:lang w:val="uk-UA"/>
        </w:rPr>
        <w:t xml:space="preserve"> </w:t>
      </w:r>
      <w:proofErr w:type="spellStart"/>
      <w:r w:rsidR="009D28CA">
        <w:rPr>
          <w:color w:val="000000"/>
          <w:lang w:val="uk-UA"/>
        </w:rPr>
        <w:t>ДП</w:t>
      </w:r>
      <w:proofErr w:type="spellEnd"/>
      <w:r w:rsidR="009D28CA">
        <w:rPr>
          <w:color w:val="000000"/>
          <w:lang w:val="uk-UA"/>
        </w:rPr>
        <w:t xml:space="preserve"> </w:t>
      </w:r>
      <w:proofErr w:type="spellStart"/>
      <w:r w:rsidR="009D28CA" w:rsidRPr="009D28CA">
        <w:rPr>
          <w:color w:val="000000"/>
          <w:lang w:val="uk-UA"/>
        </w:rPr>
        <w:t>“</w:t>
      </w:r>
      <w:r w:rsidR="009D28CA">
        <w:rPr>
          <w:color w:val="000000"/>
          <w:lang w:val="uk-UA"/>
        </w:rPr>
        <w:t>Енергоринок</w:t>
      </w:r>
      <w:r w:rsidR="009D28CA" w:rsidRPr="009D28CA">
        <w:rPr>
          <w:color w:val="000000"/>
          <w:lang w:val="uk-UA"/>
        </w:rPr>
        <w:t>”</w:t>
      </w:r>
      <w:proofErr w:type="spellEnd"/>
      <w:r w:rsidR="009D28CA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жодним чином </w:t>
      </w:r>
      <w:r w:rsidR="00240D23">
        <w:rPr>
          <w:color w:val="000000"/>
          <w:lang w:val="uk-UA"/>
        </w:rPr>
        <w:br/>
      </w:r>
      <w:r>
        <w:rPr>
          <w:color w:val="000000"/>
          <w:lang w:val="uk-UA"/>
        </w:rPr>
        <w:t xml:space="preserve">не підміняють та не суперечать вимогам </w:t>
      </w:r>
      <w:r w:rsidR="00793CAE">
        <w:rPr>
          <w:color w:val="000000"/>
          <w:lang w:val="uk-UA"/>
        </w:rPr>
        <w:t xml:space="preserve">чинного законодавства України, в тому числі </w:t>
      </w:r>
      <w:r>
        <w:rPr>
          <w:color w:val="000000"/>
          <w:lang w:val="uk-UA"/>
        </w:rPr>
        <w:t>Коде</w:t>
      </w:r>
      <w:r w:rsidR="00103B6E">
        <w:rPr>
          <w:color w:val="000000"/>
          <w:lang w:val="uk-UA"/>
        </w:rPr>
        <w:t xml:space="preserve">ксу законів про працю, </w:t>
      </w:r>
      <w:r>
        <w:rPr>
          <w:color w:val="000000"/>
          <w:lang w:val="uk-UA"/>
        </w:rPr>
        <w:t xml:space="preserve">Правилам внутрішнього трудового розпорядку, що діють на підприємстві </w:t>
      </w:r>
      <w:r>
        <w:rPr>
          <w:lang w:val="uk-UA"/>
        </w:rPr>
        <w:t xml:space="preserve">та базуються на </w:t>
      </w:r>
      <w:proofErr w:type="spellStart"/>
      <w:r>
        <w:t>загальни</w:t>
      </w:r>
      <w:proofErr w:type="spellEnd"/>
      <w:r>
        <w:rPr>
          <w:lang w:val="uk-UA"/>
        </w:rPr>
        <w:t>х</w:t>
      </w:r>
      <w:r>
        <w:t xml:space="preserve"> </w:t>
      </w:r>
      <w:proofErr w:type="spellStart"/>
      <w:r>
        <w:t>морально-етични</w:t>
      </w:r>
      <w:proofErr w:type="spellEnd"/>
      <w:r>
        <w:rPr>
          <w:lang w:val="uk-UA"/>
        </w:rPr>
        <w:t>х</w:t>
      </w:r>
      <w:r>
        <w:t xml:space="preserve"> норма</w:t>
      </w:r>
      <w:r>
        <w:rPr>
          <w:lang w:val="uk-UA"/>
        </w:rPr>
        <w:t>х</w:t>
      </w:r>
      <w:r w:rsidRPr="00E00C71">
        <w:t xml:space="preserve"> </w:t>
      </w:r>
      <w:proofErr w:type="spellStart"/>
      <w:r w:rsidRPr="00E00C71">
        <w:t>поведінки</w:t>
      </w:r>
      <w:proofErr w:type="spellEnd"/>
      <w:r w:rsidRPr="00E00C71">
        <w:t xml:space="preserve"> </w:t>
      </w:r>
      <w:r w:rsidR="00240D23">
        <w:rPr>
          <w:lang w:val="uk-UA"/>
        </w:rPr>
        <w:br/>
      </w:r>
      <w:r w:rsidRPr="00E00C71">
        <w:t xml:space="preserve">в </w:t>
      </w:r>
      <w:proofErr w:type="spellStart"/>
      <w:r w:rsidRPr="00E00C71">
        <w:t>суспільстві</w:t>
      </w:r>
      <w:proofErr w:type="spellEnd"/>
      <w:r>
        <w:rPr>
          <w:lang w:val="uk-UA"/>
        </w:rPr>
        <w:t>.</w:t>
      </w:r>
    </w:p>
    <w:p w:rsidR="008552BE" w:rsidRPr="00E00C71" w:rsidRDefault="008552BE" w:rsidP="00B349FD">
      <w:pPr>
        <w:pStyle w:val="a3"/>
        <w:numPr>
          <w:ilvl w:val="0"/>
          <w:numId w:val="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16"/>
          <w:lang w:val="uk-UA"/>
        </w:rPr>
      </w:pPr>
      <w:r w:rsidRPr="00E00C71">
        <w:rPr>
          <w:rFonts w:ascii="Times New Roman" w:hAnsi="Times New Roman" w:cs="Times New Roman"/>
          <w:b/>
          <w:sz w:val="24"/>
          <w:szCs w:val="16"/>
          <w:lang w:val="uk-UA"/>
        </w:rPr>
        <w:t>Основні принципи етики юриста ДП «Енергоринок»</w:t>
      </w:r>
    </w:p>
    <w:p w:rsidR="007340EB" w:rsidRPr="007340EB" w:rsidRDefault="00602281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2.1 </w:t>
      </w:r>
      <w:r w:rsidR="007340EB"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своїй професійній діяльності юристи </w:t>
      </w:r>
      <w:r w:rsidR="00A67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ДП «Енергоринок»</w:t>
      </w:r>
      <w:r w:rsidR="007340EB"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4B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дотримуються </w:t>
      </w:r>
      <w:r w:rsidR="007340EB"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наступни</w:t>
      </w:r>
      <w:r w:rsidR="00524B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</w:t>
      </w:r>
      <w:r w:rsidR="007340EB"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принцип</w:t>
      </w:r>
      <w:r w:rsidR="00524B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="007340EB"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340EB" w:rsidRDefault="00E74852" w:rsidP="00B349FD">
      <w:pPr>
        <w:tabs>
          <w:tab w:val="left" w:pos="1800"/>
          <w:tab w:val="left" w:pos="142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 верховенства права</w:t>
      </w:r>
      <w:r w:rsidR="002272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74852" w:rsidRDefault="00E74852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7"/>
          <w:lang w:val="uk-UA"/>
        </w:rPr>
      </w:pPr>
      <w:r w:rsidRPr="005E28DE">
        <w:rPr>
          <w:rFonts w:ascii="Times New Roman" w:hAnsi="Times New Roman" w:cs="Times New Roman"/>
          <w:sz w:val="24"/>
          <w:szCs w:val="27"/>
          <w:lang w:val="uk-UA"/>
        </w:rPr>
        <w:t>Верховенство права - означає усвідомлення юристом своєї місії служіння праву</w:t>
      </w:r>
      <w:r w:rsidR="00240D23">
        <w:rPr>
          <w:rFonts w:ascii="Times New Roman" w:hAnsi="Times New Roman" w:cs="Times New Roman"/>
          <w:sz w:val="24"/>
          <w:szCs w:val="27"/>
          <w:lang w:val="uk-UA"/>
        </w:rPr>
        <w:br/>
      </w:r>
      <w:r w:rsidRPr="005E28DE">
        <w:rPr>
          <w:rFonts w:ascii="Times New Roman" w:hAnsi="Times New Roman" w:cs="Times New Roman"/>
          <w:sz w:val="24"/>
          <w:szCs w:val="27"/>
          <w:lang w:val="uk-UA"/>
        </w:rPr>
        <w:t xml:space="preserve"> і закону, дотримання законності. </w:t>
      </w:r>
    </w:p>
    <w:p w:rsidR="00602281" w:rsidRDefault="00602281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7"/>
          <w:lang w:val="uk-UA"/>
        </w:rPr>
      </w:pPr>
      <w:r>
        <w:rPr>
          <w:rFonts w:ascii="Times New Roman" w:hAnsi="Times New Roman" w:cs="Times New Roman"/>
          <w:sz w:val="24"/>
          <w:szCs w:val="27"/>
          <w:lang w:val="uk-UA"/>
        </w:rPr>
        <w:t xml:space="preserve">- </w:t>
      </w:r>
      <w:r w:rsidRPr="00602281">
        <w:rPr>
          <w:rFonts w:ascii="Times New Roman" w:hAnsi="Times New Roman" w:cs="Times New Roman"/>
          <w:b/>
          <w:sz w:val="24"/>
          <w:szCs w:val="27"/>
          <w:lang w:val="uk-UA"/>
        </w:rPr>
        <w:t>незалежності</w:t>
      </w:r>
      <w:r w:rsidR="002272E3">
        <w:rPr>
          <w:rFonts w:ascii="Times New Roman" w:hAnsi="Times New Roman" w:cs="Times New Roman"/>
          <w:b/>
          <w:sz w:val="24"/>
          <w:szCs w:val="27"/>
          <w:lang w:val="uk-UA"/>
        </w:rPr>
        <w:t>.</w:t>
      </w:r>
    </w:p>
    <w:p w:rsidR="00B943DE" w:rsidRDefault="00602281" w:rsidP="00B943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дотрима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 цього принципу в своїй про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фесійній діяльності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юрист 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зобов'язаний протистояти будь-яким спробам посягання на його незалежність, бути мужнім і принциповим у виконанні сво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їх професійних обов'язків, від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стоюванні професійних прав та їх ефективному використанні в </w:t>
      </w:r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інтересах підприємства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Юрист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зобов'язаний не допускати в своїй професійній діяльності компромісів, що применшували 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б його незалежність, з метою догодити суду, іншим</w:t>
      </w:r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державним органам, третім осо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бам, якщо такі ко</w:t>
      </w:r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мпроміси розходяться з законни</w:t>
      </w:r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ми інтересами </w:t>
      </w:r>
      <w:proofErr w:type="spellStart"/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ДП</w:t>
      </w:r>
      <w:proofErr w:type="spellEnd"/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272E3" w:rsidRP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“</w:t>
      </w:r>
      <w:r w:rsid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Енергоринок</w:t>
      </w:r>
      <w:r w:rsidR="002272E3" w:rsidRPr="002272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”</w:t>
      </w:r>
      <w:proofErr w:type="spellEnd"/>
      <w:r w:rsidRPr="006022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. </w:t>
      </w:r>
    </w:p>
    <w:p w:rsidR="007340EB" w:rsidRDefault="007340EB" w:rsidP="00B943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="00524BDE"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дотримання</w:t>
      </w:r>
      <w:r w:rsid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закону</w:t>
      </w:r>
      <w:r w:rsidR="002272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74852" w:rsidRDefault="00E74852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Енергоринок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 виконанні своїх професійних обов’язків дотримуються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чинного законодавства України, </w:t>
      </w:r>
      <w:r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загальновизнаних прин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ципів і норм міжнародного права та</w:t>
      </w:r>
      <w:r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міжнародних договорів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7340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74852" w:rsidRPr="00E74852" w:rsidRDefault="00E74852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68A">
        <w:rPr>
          <w:rFonts w:ascii="Times New Roman" w:hAnsi="Times New Roman" w:cs="Times New Roman"/>
          <w:sz w:val="24"/>
          <w:szCs w:val="24"/>
          <w:lang w:val="uk-UA"/>
        </w:rPr>
        <w:t xml:space="preserve">У своїй професійній діяльності юрист </w:t>
      </w:r>
      <w:proofErr w:type="spellStart"/>
      <w:r w:rsidRPr="0057468A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57468A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57468A">
        <w:rPr>
          <w:rFonts w:ascii="Times New Roman" w:hAnsi="Times New Roman" w:cs="Times New Roman"/>
          <w:sz w:val="24"/>
          <w:szCs w:val="24"/>
          <w:lang w:val="uk-UA"/>
        </w:rPr>
        <w:t>Енергоринок</w:t>
      </w:r>
      <w:proofErr w:type="spellEnd"/>
      <w:r w:rsidRPr="0057468A">
        <w:rPr>
          <w:rFonts w:ascii="Times New Roman" w:hAnsi="Times New Roman" w:cs="Times New Roman"/>
          <w:sz w:val="24"/>
          <w:szCs w:val="24"/>
          <w:lang w:val="uk-UA"/>
        </w:rPr>
        <w:t xml:space="preserve">» зобов'язаний сприяти утвердженню та практичній реалізації принципів верховенства права та законності, вживати всі свої знання і професійну майстерність для належного захисту </w:t>
      </w:r>
      <w:r w:rsidR="00240D23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57468A">
        <w:rPr>
          <w:rFonts w:ascii="Times New Roman" w:hAnsi="Times New Roman" w:cs="Times New Roman"/>
          <w:sz w:val="24"/>
          <w:szCs w:val="24"/>
          <w:lang w:val="uk-UA"/>
        </w:rPr>
        <w:t>і представництва прав та законних інтересів Підприємства.</w:t>
      </w:r>
    </w:p>
    <w:p w:rsidR="007340EB" w:rsidRDefault="00E74852" w:rsidP="00B349FD">
      <w:pPr>
        <w:tabs>
          <w:tab w:val="left" w:pos="1800"/>
          <w:tab w:val="left" w:pos="142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 демократизму і гуманізму</w:t>
      </w:r>
      <w:r w:rsidR="002272E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74852" w:rsidRPr="00E74852" w:rsidRDefault="00E74852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B06E85">
        <w:rPr>
          <w:rFonts w:ascii="Times New Roman" w:hAnsi="Times New Roman" w:cs="Times New Roman"/>
          <w:sz w:val="24"/>
          <w:szCs w:val="27"/>
          <w:lang w:val="uk-UA"/>
        </w:rPr>
        <w:t xml:space="preserve">Гуманне (шанобливе) ставлення до людей є таке ставлення, в якому практично </w:t>
      </w:r>
      <w:r w:rsidR="00240D23">
        <w:rPr>
          <w:rFonts w:ascii="Times New Roman" w:hAnsi="Times New Roman" w:cs="Times New Roman"/>
          <w:sz w:val="24"/>
          <w:szCs w:val="27"/>
          <w:lang w:val="uk-UA"/>
        </w:rPr>
        <w:br/>
      </w:r>
      <w:r w:rsidRPr="00B06E85">
        <w:rPr>
          <w:rFonts w:ascii="Times New Roman" w:hAnsi="Times New Roman" w:cs="Times New Roman"/>
          <w:sz w:val="24"/>
          <w:szCs w:val="27"/>
          <w:lang w:val="uk-UA"/>
        </w:rPr>
        <w:t xml:space="preserve">(у </w:t>
      </w:r>
      <w:hyperlink r:id="rId6" w:tooltip="Відповідь" w:history="1">
        <w:r w:rsidRPr="00B06E85">
          <w:rPr>
            <w:rStyle w:val="a4"/>
            <w:rFonts w:ascii="Times New Roman" w:hAnsi="Times New Roman" w:cs="Times New Roman"/>
            <w:color w:val="auto"/>
            <w:sz w:val="24"/>
            <w:szCs w:val="27"/>
            <w:lang w:val="uk-UA"/>
          </w:rPr>
          <w:t>відповідних</w:t>
        </w:r>
      </w:hyperlink>
      <w:r w:rsidRPr="00B06E85">
        <w:rPr>
          <w:rFonts w:ascii="Times New Roman" w:hAnsi="Times New Roman" w:cs="Times New Roman"/>
          <w:sz w:val="24"/>
          <w:szCs w:val="27"/>
          <w:lang w:val="uk-UA"/>
        </w:rPr>
        <w:t xml:space="preserve"> діях і мотивах) визнається гідність особистості.</w:t>
      </w:r>
    </w:p>
    <w:p w:rsidR="007340EB" w:rsidRDefault="007340EB" w:rsidP="00B349FD">
      <w:pPr>
        <w:tabs>
          <w:tab w:val="left" w:pos="1800"/>
          <w:tab w:val="left" w:pos="142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</w:t>
      </w:r>
      <w:r w:rsidRPr="00093B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пріоритету прав і основ</w:t>
      </w:r>
      <w:r w:rsidR="00E74852" w:rsidRPr="00093B6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них свобод людини і громадянина</w:t>
      </w:r>
    </w:p>
    <w:p w:rsidR="00E74852" w:rsidRPr="00093B6D" w:rsidRDefault="00093B6D" w:rsidP="00B349FD">
      <w:pPr>
        <w:tabs>
          <w:tab w:val="left" w:pos="1800"/>
          <w:tab w:val="left" w:pos="142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093B6D">
        <w:rPr>
          <w:rFonts w:ascii="Times New Roman" w:hAnsi="Times New Roman" w:cs="Times New Roman"/>
          <w:sz w:val="24"/>
          <w:szCs w:val="20"/>
          <w:lang w:val="uk-UA"/>
        </w:rPr>
        <w:t>Професії юриста належ</w:t>
      </w:r>
      <w:r w:rsidR="00B85D74">
        <w:rPr>
          <w:rFonts w:ascii="Times New Roman" w:hAnsi="Times New Roman" w:cs="Times New Roman"/>
          <w:sz w:val="24"/>
          <w:szCs w:val="20"/>
          <w:lang w:val="uk-UA"/>
        </w:rPr>
        <w:t>ить важлива соціальна роль, яка направлена на</w:t>
      </w:r>
      <w:r w:rsidRPr="00093B6D">
        <w:rPr>
          <w:rFonts w:ascii="Times New Roman" w:hAnsi="Times New Roman" w:cs="Times New Roman"/>
          <w:sz w:val="24"/>
          <w:szCs w:val="20"/>
          <w:lang w:val="uk-UA"/>
        </w:rPr>
        <w:t xml:space="preserve"> боротьбу </w:t>
      </w:r>
      <w:r w:rsidR="00240D23">
        <w:rPr>
          <w:rFonts w:ascii="Times New Roman" w:hAnsi="Times New Roman" w:cs="Times New Roman"/>
          <w:sz w:val="24"/>
          <w:szCs w:val="20"/>
          <w:lang w:val="uk-UA"/>
        </w:rPr>
        <w:br/>
      </w:r>
      <w:r w:rsidRPr="00093B6D">
        <w:rPr>
          <w:rFonts w:ascii="Times New Roman" w:hAnsi="Times New Roman" w:cs="Times New Roman"/>
          <w:sz w:val="24"/>
          <w:szCs w:val="20"/>
          <w:lang w:val="uk-UA"/>
        </w:rPr>
        <w:t>за справедливість, гуманність, законність, правопорядок.</w:t>
      </w:r>
    </w:p>
    <w:p w:rsidR="00E74852" w:rsidRDefault="007340EB" w:rsidP="00B349FD">
      <w:pPr>
        <w:tabs>
          <w:tab w:val="left" w:pos="1800"/>
          <w:tab w:val="left" w:pos="14220"/>
        </w:tabs>
        <w:spacing w:after="0" w:line="240" w:lineRule="auto"/>
        <w:ind w:right="-1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 професіоналізму, компетентності і </w:t>
      </w:r>
      <w:r w:rsid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відданості справі</w:t>
      </w:r>
    </w:p>
    <w:p w:rsidR="00514381" w:rsidRPr="00BB3F9E" w:rsidRDefault="007340EB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</w:pPr>
      <w:r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14381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Поведінка юристів</w:t>
      </w:r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</w:t>
      </w:r>
      <w:proofErr w:type="spellStart"/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ДП</w:t>
      </w:r>
      <w:proofErr w:type="spellEnd"/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«</w:t>
      </w:r>
      <w:proofErr w:type="spellStart"/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Енергоринок</w:t>
      </w:r>
      <w:proofErr w:type="spellEnd"/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»</w:t>
      </w:r>
      <w:r w:rsidR="00514381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повинна сприяти створенню умов для сумлінного виконання службових </w:t>
      </w:r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обов’язків</w:t>
      </w:r>
      <w:r w:rsidR="00514381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ними особисто й іншими співробітниками </w:t>
      </w:r>
      <w:r w:rsidR="00240D23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br/>
      </w:r>
      <w:r w:rsidR="00514381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та всіма засобами сприяти ефективному функціонуванню </w:t>
      </w:r>
      <w:r w:rsidR="0051438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ДП «Енергоринок».</w:t>
      </w:r>
    </w:p>
    <w:p w:rsidR="007340EB" w:rsidRPr="00E74852" w:rsidRDefault="007340EB" w:rsidP="00B94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4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 чесності і порядності</w:t>
      </w:r>
    </w:p>
    <w:p w:rsidR="00C61A19" w:rsidRDefault="00A85429" w:rsidP="00B349FD">
      <w:pPr>
        <w:pStyle w:val="western"/>
        <w:spacing w:before="0" w:beforeAutospacing="0" w:after="0" w:afterAutospacing="0"/>
        <w:ind w:firstLine="709"/>
        <w:jc w:val="both"/>
        <w:rPr>
          <w:szCs w:val="27"/>
          <w:lang w:val="uk-UA"/>
        </w:rPr>
      </w:pPr>
      <w:r w:rsidRPr="00A85429">
        <w:rPr>
          <w:szCs w:val="27"/>
          <w:lang w:val="uk-UA"/>
        </w:rPr>
        <w:t xml:space="preserve">Чесність передбачає принциповість, вірність прийнятим зобов'язанням, суб'єктивну переконаність у правоті </w:t>
      </w:r>
      <w:r w:rsidR="00915F9E">
        <w:rPr>
          <w:szCs w:val="27"/>
          <w:lang w:val="uk-UA"/>
        </w:rPr>
        <w:t>своєї</w:t>
      </w:r>
      <w:r w:rsidRPr="00A85429">
        <w:rPr>
          <w:szCs w:val="27"/>
          <w:lang w:val="uk-UA"/>
        </w:rPr>
        <w:t xml:space="preserve"> справи, щирість перед іншими і перед собою, визнання і дотримання прав інших людей на те, що їм законно належить.</w:t>
      </w:r>
      <w:r w:rsidR="00E74852">
        <w:rPr>
          <w:szCs w:val="27"/>
          <w:lang w:val="uk-UA"/>
        </w:rPr>
        <w:t xml:space="preserve"> </w:t>
      </w:r>
    </w:p>
    <w:p w:rsidR="00B85D74" w:rsidRDefault="00B85D74" w:rsidP="00B349F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B85D74" w:rsidRPr="00B85D74" w:rsidRDefault="00B85D74" w:rsidP="00B349F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B85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proofErr w:type="spellStart"/>
      <w:r w:rsidRPr="00B85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Професійно-етичні</w:t>
      </w:r>
      <w:proofErr w:type="spellEnd"/>
      <w:r w:rsidRPr="00B85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правила </w:t>
      </w:r>
      <w:proofErr w:type="spellStart"/>
      <w:r w:rsidRPr="00B85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поведінки</w:t>
      </w:r>
      <w:proofErr w:type="spellEnd"/>
      <w:r w:rsidRPr="00B85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863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юриста</w:t>
      </w:r>
    </w:p>
    <w:p w:rsidR="00EA5C0A" w:rsidRDefault="00EA5C0A" w:rsidP="00B349FD">
      <w:pPr>
        <w:pStyle w:val="western"/>
        <w:spacing w:before="0" w:beforeAutospacing="0" w:after="0" w:afterAutospacing="0"/>
        <w:ind w:firstLine="709"/>
        <w:jc w:val="both"/>
        <w:rPr>
          <w:sz w:val="22"/>
          <w:lang w:val="uk-UA"/>
        </w:rPr>
      </w:pPr>
    </w:p>
    <w:p w:rsidR="00B85D74" w:rsidRPr="00B85D74" w:rsidRDefault="00B349FD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3.1 </w:t>
      </w:r>
      <w:r w:rsidR="00B85D74" w:rsidRPr="00B85D74">
        <w:rPr>
          <w:color w:val="000000"/>
        </w:rPr>
        <w:t xml:space="preserve">У </w:t>
      </w:r>
      <w:proofErr w:type="spellStart"/>
      <w:r w:rsidR="00B85D74" w:rsidRPr="00B85D74">
        <w:rPr>
          <w:color w:val="000000"/>
        </w:rPr>
        <w:t>відносинах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з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іншими</w:t>
      </w:r>
      <w:proofErr w:type="spellEnd"/>
      <w:r w:rsidR="00B85D74" w:rsidRPr="00B85D74">
        <w:rPr>
          <w:color w:val="000000"/>
        </w:rPr>
        <w:t xml:space="preserve"> </w:t>
      </w:r>
      <w:r w:rsidR="00B85D74">
        <w:rPr>
          <w:color w:val="000000"/>
          <w:lang w:val="uk-UA"/>
        </w:rPr>
        <w:t>працівниками підприємства</w:t>
      </w:r>
      <w:r w:rsidR="00B85D74">
        <w:rPr>
          <w:color w:val="000000"/>
        </w:rPr>
        <w:t xml:space="preserve"> </w:t>
      </w:r>
      <w:r w:rsidR="00B85D74">
        <w:rPr>
          <w:color w:val="000000"/>
          <w:lang w:val="uk-UA"/>
        </w:rPr>
        <w:t>юрист повинен</w:t>
      </w:r>
      <w:r w:rsidR="00B85D74" w:rsidRPr="00B85D74">
        <w:rPr>
          <w:color w:val="000000"/>
        </w:rPr>
        <w:t>:</w:t>
      </w:r>
    </w:p>
    <w:p w:rsidR="00B85D74" w:rsidRPr="0017421C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uk-UA"/>
        </w:rPr>
      </w:pPr>
      <w:r w:rsidRPr="0017421C">
        <w:rPr>
          <w:color w:val="000000"/>
          <w:lang w:val="uk-UA"/>
        </w:rPr>
        <w:t>будувати свої стосунки на принципах взаємоповаги, довіри та професійної взаємодії, виявляти коректність і доброзичливість;</w:t>
      </w:r>
    </w:p>
    <w:p w:rsidR="00B85D74" w:rsidRPr="00B85D74" w:rsidRDefault="00B349FD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>
        <w:rPr>
          <w:color w:val="000000"/>
        </w:rPr>
        <w:t>ставитися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колег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>з</w:t>
      </w:r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повагою</w:t>
      </w:r>
      <w:proofErr w:type="spellEnd"/>
      <w:r w:rsidR="00B85D74" w:rsidRPr="00B85D74">
        <w:rPr>
          <w:color w:val="000000"/>
        </w:rPr>
        <w:t xml:space="preserve">, </w:t>
      </w:r>
      <w:proofErr w:type="spellStart"/>
      <w:r w:rsidR="00B85D74" w:rsidRPr="00B85D74">
        <w:rPr>
          <w:color w:val="000000"/>
        </w:rPr>
        <w:t>довірою</w:t>
      </w:r>
      <w:proofErr w:type="spellEnd"/>
      <w:r w:rsidR="00B85D74" w:rsidRPr="00B85D74">
        <w:rPr>
          <w:color w:val="000000"/>
        </w:rPr>
        <w:t xml:space="preserve"> та в </w:t>
      </w:r>
      <w:proofErr w:type="spellStart"/>
      <w:r w:rsidR="00B85D74" w:rsidRPr="00B85D74">
        <w:rPr>
          <w:color w:val="000000"/>
        </w:rPr>
        <w:t>дусі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доброзичливого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співробітництва</w:t>
      </w:r>
      <w:proofErr w:type="spellEnd"/>
      <w:r w:rsidR="00B85D74" w:rsidRPr="00B85D74">
        <w:rPr>
          <w:color w:val="000000"/>
        </w:rPr>
        <w:t>;</w:t>
      </w:r>
    </w:p>
    <w:p w:rsidR="00B85D74" w:rsidRPr="0017421C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uk-UA"/>
        </w:rPr>
      </w:pPr>
      <w:r w:rsidRPr="0017421C">
        <w:rPr>
          <w:color w:val="000000"/>
          <w:lang w:val="uk-UA"/>
        </w:rPr>
        <w:t xml:space="preserve">підтримувати сприятливий морально-психологічний клімат </w:t>
      </w:r>
      <w:r w:rsidR="00915F9E">
        <w:rPr>
          <w:color w:val="000000"/>
          <w:lang w:val="uk-UA"/>
        </w:rPr>
        <w:t>в трудовому колективі</w:t>
      </w:r>
      <w:r w:rsidRPr="0017421C">
        <w:rPr>
          <w:color w:val="000000"/>
          <w:lang w:val="uk-UA"/>
        </w:rPr>
        <w:t>, уникати проявів шкідливих звичок і особливостей поведінки, які можуть образити людську гідність і негативно сприйматися оточенням;</w:t>
      </w:r>
    </w:p>
    <w:p w:rsidR="00B85D74" w:rsidRPr="00B85D74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B85D74">
        <w:rPr>
          <w:color w:val="000000"/>
        </w:rPr>
        <w:t>демонструвати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чемність</w:t>
      </w:r>
      <w:proofErr w:type="spellEnd"/>
      <w:r w:rsidRPr="00B85D74">
        <w:rPr>
          <w:color w:val="000000"/>
        </w:rPr>
        <w:t xml:space="preserve">, </w:t>
      </w:r>
      <w:proofErr w:type="spellStart"/>
      <w:r w:rsidRPr="00B85D74">
        <w:rPr>
          <w:color w:val="000000"/>
        </w:rPr>
        <w:t>вміння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володіти</w:t>
      </w:r>
      <w:proofErr w:type="spellEnd"/>
      <w:r w:rsidRPr="00B85D74">
        <w:rPr>
          <w:color w:val="000000"/>
        </w:rPr>
        <w:t xml:space="preserve"> собою та </w:t>
      </w:r>
      <w:proofErr w:type="spellStart"/>
      <w:r w:rsidRPr="00B85D74">
        <w:rPr>
          <w:color w:val="000000"/>
        </w:rPr>
        <w:t>повагу</w:t>
      </w:r>
      <w:proofErr w:type="spellEnd"/>
      <w:r w:rsidRPr="00B85D74">
        <w:rPr>
          <w:color w:val="000000"/>
        </w:rPr>
        <w:t xml:space="preserve"> до </w:t>
      </w:r>
      <w:proofErr w:type="spellStart"/>
      <w:r w:rsidRPr="00B85D74">
        <w:rPr>
          <w:color w:val="000000"/>
        </w:rPr>
        <w:t>колег</w:t>
      </w:r>
      <w:proofErr w:type="spellEnd"/>
      <w:r w:rsidRPr="00B85D74">
        <w:rPr>
          <w:color w:val="000000"/>
        </w:rPr>
        <w:t xml:space="preserve">, </w:t>
      </w:r>
      <w:proofErr w:type="spellStart"/>
      <w:r w:rsidRPr="00B85D74">
        <w:rPr>
          <w:color w:val="000000"/>
        </w:rPr>
        <w:t>сторін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чи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сторони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правочину</w:t>
      </w:r>
      <w:proofErr w:type="spellEnd"/>
      <w:r w:rsidRPr="00B85D74">
        <w:rPr>
          <w:color w:val="000000"/>
        </w:rPr>
        <w:t xml:space="preserve">, не </w:t>
      </w:r>
      <w:proofErr w:type="spellStart"/>
      <w:r w:rsidRPr="00B85D74">
        <w:rPr>
          <w:color w:val="000000"/>
        </w:rPr>
        <w:t>застосовувати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образливі</w:t>
      </w:r>
      <w:proofErr w:type="spellEnd"/>
      <w:r w:rsidRPr="00B85D74">
        <w:rPr>
          <w:color w:val="000000"/>
        </w:rPr>
        <w:t xml:space="preserve"> слова та заяви при </w:t>
      </w:r>
      <w:proofErr w:type="spellStart"/>
      <w:r w:rsidRPr="00B85D74">
        <w:rPr>
          <w:color w:val="000000"/>
        </w:rPr>
        <w:t>спілкуванні</w:t>
      </w:r>
      <w:proofErr w:type="spellEnd"/>
      <w:r w:rsidRPr="00B85D74">
        <w:rPr>
          <w:color w:val="000000"/>
        </w:rPr>
        <w:t>;</w:t>
      </w:r>
    </w:p>
    <w:p w:rsidR="00B85D74" w:rsidRPr="0017421C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uk-UA"/>
        </w:rPr>
      </w:pPr>
      <w:r w:rsidRPr="0017421C">
        <w:rPr>
          <w:color w:val="000000"/>
          <w:lang w:val="uk-UA"/>
        </w:rPr>
        <w:t>бути ввічливим і тактовним, інформуючи своїх колег з питань, які можуть вплинути на їх роботу, потенційних професійних труднощів та інших проблем, що вимагають професійної солідарності;</w:t>
      </w:r>
    </w:p>
    <w:p w:rsidR="00B85D74" w:rsidRPr="0017421C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B85D74">
        <w:rPr>
          <w:color w:val="000000"/>
        </w:rPr>
        <w:t>достовірно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і</w:t>
      </w:r>
      <w:proofErr w:type="spellEnd"/>
      <w:r w:rsidRPr="00B85D74">
        <w:rPr>
          <w:color w:val="000000"/>
        </w:rPr>
        <w:t xml:space="preserve"> оперативно </w:t>
      </w:r>
      <w:proofErr w:type="spellStart"/>
      <w:r w:rsidRPr="00B85D74">
        <w:rPr>
          <w:color w:val="000000"/>
        </w:rPr>
        <w:t>відповідати</w:t>
      </w:r>
      <w:proofErr w:type="spellEnd"/>
      <w:r w:rsidRPr="00B85D74">
        <w:rPr>
          <w:color w:val="000000"/>
        </w:rPr>
        <w:t xml:space="preserve"> на </w:t>
      </w:r>
      <w:proofErr w:type="spellStart"/>
      <w:r w:rsidRPr="00B85D74">
        <w:rPr>
          <w:color w:val="000000"/>
        </w:rPr>
        <w:t>звернення</w:t>
      </w:r>
      <w:proofErr w:type="spellEnd"/>
      <w:r w:rsidRPr="00B85D74">
        <w:rPr>
          <w:color w:val="000000"/>
        </w:rPr>
        <w:t xml:space="preserve"> та </w:t>
      </w:r>
      <w:proofErr w:type="spellStart"/>
      <w:r w:rsidRPr="00B85D74">
        <w:rPr>
          <w:color w:val="000000"/>
        </w:rPr>
        <w:t>запити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колег</w:t>
      </w:r>
      <w:proofErr w:type="spellEnd"/>
      <w:r w:rsidRPr="00B85D74">
        <w:rPr>
          <w:color w:val="000000"/>
        </w:rPr>
        <w:t xml:space="preserve">, </w:t>
      </w:r>
      <w:proofErr w:type="spellStart"/>
      <w:r w:rsidRPr="00B85D74">
        <w:rPr>
          <w:color w:val="000000"/>
        </w:rPr>
        <w:t>що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стосуються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професійної</w:t>
      </w:r>
      <w:proofErr w:type="spellEnd"/>
      <w:r w:rsidRPr="00B85D74">
        <w:rPr>
          <w:color w:val="000000"/>
        </w:rPr>
        <w:t xml:space="preserve"> </w:t>
      </w:r>
      <w:proofErr w:type="spellStart"/>
      <w:r w:rsidRPr="00B85D74">
        <w:rPr>
          <w:color w:val="000000"/>
        </w:rPr>
        <w:t>діяльності</w:t>
      </w:r>
      <w:proofErr w:type="spellEnd"/>
      <w:r w:rsidRPr="00B85D74">
        <w:rPr>
          <w:color w:val="000000"/>
        </w:rPr>
        <w:t>;</w:t>
      </w:r>
    </w:p>
    <w:p w:rsidR="00B85D74" w:rsidRPr="0017421C" w:rsidRDefault="00B85D74" w:rsidP="00B349FD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17421C">
        <w:rPr>
          <w:color w:val="000000"/>
        </w:rPr>
        <w:t>надавати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допомогу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і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передавати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професійний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досвід</w:t>
      </w:r>
      <w:proofErr w:type="spellEnd"/>
      <w:r w:rsidRPr="0017421C">
        <w:rPr>
          <w:color w:val="000000"/>
        </w:rPr>
        <w:t xml:space="preserve"> молодим </w:t>
      </w:r>
      <w:r w:rsidR="005921D2">
        <w:rPr>
          <w:color w:val="000000"/>
          <w:lang w:val="uk-UA"/>
        </w:rPr>
        <w:t>юристам</w:t>
      </w:r>
      <w:r w:rsidRPr="0017421C">
        <w:rPr>
          <w:color w:val="000000"/>
        </w:rPr>
        <w:t xml:space="preserve"> </w:t>
      </w:r>
      <w:proofErr w:type="gramStart"/>
      <w:r w:rsidRPr="0017421C">
        <w:rPr>
          <w:color w:val="000000"/>
        </w:rPr>
        <w:t>у</w:t>
      </w:r>
      <w:proofErr w:type="gramEnd"/>
      <w:r w:rsidRPr="0017421C">
        <w:rPr>
          <w:color w:val="000000"/>
        </w:rPr>
        <w:t xml:space="preserve"> межах </w:t>
      </w:r>
      <w:proofErr w:type="spellStart"/>
      <w:r w:rsidRPr="0017421C">
        <w:rPr>
          <w:color w:val="000000"/>
        </w:rPr>
        <w:t>корпоративної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професійної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солідарності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й</w:t>
      </w:r>
      <w:proofErr w:type="spellEnd"/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турботи</w:t>
      </w:r>
      <w:proofErr w:type="spellEnd"/>
      <w:r w:rsidRPr="0017421C">
        <w:rPr>
          <w:color w:val="000000"/>
        </w:rPr>
        <w:t xml:space="preserve"> про престиж </w:t>
      </w:r>
      <w:proofErr w:type="spellStart"/>
      <w:r w:rsidRPr="0017421C">
        <w:rPr>
          <w:color w:val="000000"/>
        </w:rPr>
        <w:t>професії</w:t>
      </w:r>
      <w:proofErr w:type="spellEnd"/>
      <w:r w:rsidRPr="0017421C">
        <w:rPr>
          <w:color w:val="000000"/>
        </w:rPr>
        <w:t xml:space="preserve"> та </w:t>
      </w:r>
      <w:r w:rsidR="005921D2">
        <w:rPr>
          <w:color w:val="000000"/>
          <w:lang w:val="uk-UA"/>
        </w:rPr>
        <w:t>юридичної</w:t>
      </w:r>
      <w:r w:rsidRPr="0017421C">
        <w:rPr>
          <w:color w:val="000000"/>
        </w:rPr>
        <w:t xml:space="preserve"> </w:t>
      </w:r>
      <w:proofErr w:type="spellStart"/>
      <w:r w:rsidRPr="0017421C">
        <w:rPr>
          <w:color w:val="000000"/>
        </w:rPr>
        <w:t>спільноти</w:t>
      </w:r>
      <w:proofErr w:type="spellEnd"/>
      <w:r w:rsidRPr="0017421C">
        <w:rPr>
          <w:color w:val="000000"/>
        </w:rPr>
        <w:t>;</w:t>
      </w:r>
    </w:p>
    <w:p w:rsidR="00B85D74" w:rsidRDefault="005921D2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- </w:t>
      </w:r>
      <w:proofErr w:type="spellStart"/>
      <w:r w:rsidR="00B85D74" w:rsidRPr="00B85D74">
        <w:rPr>
          <w:color w:val="000000"/>
        </w:rPr>
        <w:t>вживати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всіх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можливих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заходів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щодо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дотримання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законодавства</w:t>
      </w:r>
      <w:proofErr w:type="spellEnd"/>
      <w:r w:rsidR="00B85D74" w:rsidRPr="00B85D74">
        <w:rPr>
          <w:color w:val="000000"/>
        </w:rPr>
        <w:t xml:space="preserve"> та </w:t>
      </w:r>
      <w:proofErr w:type="spellStart"/>
      <w:r w:rsidR="00B85D74" w:rsidRPr="00B85D74">
        <w:rPr>
          <w:color w:val="000000"/>
        </w:rPr>
        <w:t>морально-етичних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принципів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співробітниками</w:t>
      </w:r>
      <w:proofErr w:type="spellEnd"/>
      <w:r w:rsidR="00B85D74" w:rsidRPr="00B85D74">
        <w:rPr>
          <w:color w:val="000000"/>
        </w:rPr>
        <w:t xml:space="preserve"> </w:t>
      </w:r>
      <w:r w:rsidR="0038635E">
        <w:rPr>
          <w:color w:val="000000"/>
          <w:lang w:val="uk-UA"/>
        </w:rPr>
        <w:t>д</w:t>
      </w:r>
      <w:r>
        <w:rPr>
          <w:color w:val="000000"/>
          <w:lang w:val="uk-UA"/>
        </w:rPr>
        <w:t>епартаменту правового забезпечення</w:t>
      </w:r>
      <w:r w:rsidR="00B85D74" w:rsidRPr="00B85D74">
        <w:rPr>
          <w:color w:val="000000"/>
        </w:rPr>
        <w:t>.</w:t>
      </w:r>
    </w:p>
    <w:p w:rsidR="0038635E" w:rsidRDefault="0038635E" w:rsidP="00B349FD">
      <w:pPr>
        <w:pStyle w:val="western"/>
        <w:spacing w:before="0" w:beforeAutospacing="0" w:after="0" w:afterAutospacing="0"/>
        <w:ind w:firstLine="709"/>
        <w:jc w:val="both"/>
        <w:rPr>
          <w:lang w:val="uk-UA"/>
        </w:rPr>
      </w:pPr>
    </w:p>
    <w:p w:rsidR="00A47E6E" w:rsidRPr="00A47E6E" w:rsidRDefault="00A47E6E" w:rsidP="00B349FD">
      <w:pPr>
        <w:pStyle w:val="western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3.2. </w:t>
      </w:r>
      <w:r w:rsidR="00B349FD" w:rsidRPr="00E74852">
        <w:rPr>
          <w:lang w:val="uk-UA"/>
        </w:rPr>
        <w:t xml:space="preserve">Зважаючи на суспільну значущість і складність професійних обов'язків </w:t>
      </w:r>
      <w:r w:rsidR="00B349FD">
        <w:rPr>
          <w:lang w:val="uk-UA"/>
        </w:rPr>
        <w:t>юриста</w:t>
      </w:r>
      <w:r w:rsidRPr="00A47E6E">
        <w:rPr>
          <w:lang w:val="uk-UA"/>
        </w:rPr>
        <w:t xml:space="preserve"> </w:t>
      </w:r>
      <w:r>
        <w:rPr>
          <w:lang w:val="uk-UA"/>
        </w:rPr>
        <w:br/>
      </w:r>
      <w:proofErr w:type="spellStart"/>
      <w:r>
        <w:rPr>
          <w:lang w:val="uk-UA"/>
        </w:rPr>
        <w:t>ДП</w:t>
      </w:r>
      <w:proofErr w:type="spellEnd"/>
      <w:r>
        <w:rPr>
          <w:lang w:val="uk-UA"/>
        </w:rPr>
        <w:t xml:space="preserve"> </w:t>
      </w:r>
      <w:proofErr w:type="spellStart"/>
      <w:r w:rsidRPr="00A47E6E">
        <w:rPr>
          <w:lang w:val="uk-UA"/>
        </w:rPr>
        <w:t>“Енергоринок”</w:t>
      </w:r>
      <w:proofErr w:type="spellEnd"/>
      <w:r w:rsidR="00B349FD" w:rsidRPr="00E74852">
        <w:rPr>
          <w:lang w:val="uk-UA"/>
        </w:rPr>
        <w:t>, від нього вимагається</w:t>
      </w:r>
      <w:r w:rsidRPr="00A47E6E">
        <w:rPr>
          <w:lang w:val="uk-UA"/>
        </w:rPr>
        <w:t>:</w:t>
      </w:r>
    </w:p>
    <w:p w:rsidR="00B349FD" w:rsidRPr="00E74852" w:rsidRDefault="00A47E6E" w:rsidP="00B349FD">
      <w:pPr>
        <w:pStyle w:val="western"/>
        <w:spacing w:before="0" w:beforeAutospacing="0" w:after="0" w:afterAutospacing="0"/>
        <w:ind w:firstLine="709"/>
        <w:jc w:val="both"/>
        <w:rPr>
          <w:lang w:val="uk-UA"/>
        </w:rPr>
      </w:pPr>
      <w:r w:rsidRPr="00A47E6E">
        <w:t xml:space="preserve">- </w:t>
      </w:r>
      <w:r w:rsidR="00B349FD" w:rsidRPr="00E74852">
        <w:rPr>
          <w:lang w:val="uk-UA"/>
        </w:rPr>
        <w:t xml:space="preserve"> </w:t>
      </w:r>
      <w:r>
        <w:rPr>
          <w:lang w:val="uk-UA"/>
        </w:rPr>
        <w:t xml:space="preserve">мати </w:t>
      </w:r>
      <w:r w:rsidR="00B349FD" w:rsidRPr="00E74852">
        <w:rPr>
          <w:lang w:val="uk-UA"/>
        </w:rPr>
        <w:t xml:space="preserve">високий </w:t>
      </w:r>
      <w:proofErr w:type="gramStart"/>
      <w:r w:rsidR="00B349FD" w:rsidRPr="00E74852">
        <w:rPr>
          <w:lang w:val="uk-UA"/>
        </w:rPr>
        <w:t>р</w:t>
      </w:r>
      <w:proofErr w:type="gramEnd"/>
      <w:r w:rsidR="00B349FD" w:rsidRPr="00E74852">
        <w:rPr>
          <w:lang w:val="uk-UA"/>
        </w:rPr>
        <w:t xml:space="preserve">івень професійної підготовки, фундаментальне знання чинного законодавства, практики його застосування, опанування тактики, методів і прийомів </w:t>
      </w:r>
      <w:r w:rsidR="00B349FD">
        <w:rPr>
          <w:lang w:val="uk-UA"/>
        </w:rPr>
        <w:t>юридичної</w:t>
      </w:r>
      <w:r w:rsidR="00B349FD" w:rsidRPr="00E74852">
        <w:rPr>
          <w:lang w:val="uk-UA"/>
        </w:rPr>
        <w:t xml:space="preserve"> діяльності, ораторського мистецтва.</w:t>
      </w:r>
    </w:p>
    <w:p w:rsidR="00B349FD" w:rsidRDefault="00A47E6E" w:rsidP="00B34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lastRenderedPageBreak/>
        <w:t>-</w:t>
      </w:r>
      <w:r w:rsidR="00B349FD" w:rsidRPr="00E74852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B349FD" w:rsidRPr="00E74852">
        <w:rPr>
          <w:rFonts w:ascii="Times New Roman" w:hAnsi="Times New Roman" w:cs="Times New Roman"/>
          <w:sz w:val="24"/>
          <w:lang w:val="uk-UA"/>
        </w:rPr>
        <w:t>постійно працювати над вдосконаленням своїх знань і професійної майстерності, володіти достатньою інформацією про зміни у чинному законодавстві.</w:t>
      </w:r>
    </w:p>
    <w:p w:rsidR="00B349FD" w:rsidRDefault="00A47E6E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- бути принциповим</w:t>
      </w:r>
      <w:r w:rsidR="00B349FD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при виконанні своїх професійних</w:t>
      </w:r>
      <w:r w:rsidR="00915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обов’язків</w:t>
      </w:r>
      <w:r w:rsidR="00B349FD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.</w:t>
      </w:r>
    </w:p>
    <w:p w:rsidR="00B349FD" w:rsidRPr="009B1831" w:rsidRDefault="00A47E6E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3.3. </w:t>
      </w:r>
      <w:r w:rsidR="00B349FD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Юристи </w:t>
      </w:r>
      <w:r w:rsidR="00B349FD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не повинні використовувати службове становище для одержання додаткових, не передбачених законодавством доходів, пільг або інших переваг як для себе, так і для інших осіб. </w:t>
      </w:r>
    </w:p>
    <w:p w:rsidR="00B349FD" w:rsidRDefault="00A47E6E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</w:pPr>
      <w:r>
        <w:rPr>
          <w:rFonts w:ascii="Times New Roman" w:hAnsi="Times New Roman" w:cs="Times New Roman"/>
          <w:sz w:val="24"/>
          <w:lang w:val="uk-UA"/>
        </w:rPr>
        <w:t>3.4.</w:t>
      </w:r>
      <w:r w:rsidR="00B349FD">
        <w:rPr>
          <w:rFonts w:ascii="Times New Roman" w:hAnsi="Times New Roman" w:cs="Times New Roman"/>
          <w:sz w:val="24"/>
          <w:lang w:val="uk-UA"/>
        </w:rPr>
        <w:t xml:space="preserve"> Юрист </w:t>
      </w:r>
      <w:r w:rsidR="00B349FD" w:rsidRPr="00491358">
        <w:rPr>
          <w:rFonts w:ascii="Times New Roman" w:hAnsi="Times New Roman" w:cs="Times New Roman"/>
          <w:sz w:val="24"/>
          <w:lang w:val="uk-UA"/>
        </w:rPr>
        <w:t xml:space="preserve">повинен у своїй професійній діяльності, дбаючи про престиж звання </w:t>
      </w:r>
      <w:r w:rsidR="00B349FD">
        <w:rPr>
          <w:rFonts w:ascii="Times New Roman" w:hAnsi="Times New Roman" w:cs="Times New Roman"/>
          <w:sz w:val="24"/>
          <w:lang w:val="uk-UA"/>
        </w:rPr>
        <w:t>юриста</w:t>
      </w:r>
      <w:r w:rsidR="00B349FD" w:rsidRPr="00491358">
        <w:rPr>
          <w:rFonts w:ascii="Times New Roman" w:hAnsi="Times New Roman" w:cs="Times New Roman"/>
          <w:sz w:val="24"/>
          <w:lang w:val="uk-UA"/>
        </w:rPr>
        <w:t>, забезпечувати високий рівень культури поведінки, поводити себе гідно, стримано, тактовно, зберігати самоконтроль і витримку, при здійсненні своєї професійної діяльності мати пристойний зовнішній вигляд.</w:t>
      </w:r>
      <w:r w:rsidR="00B349FD" w:rsidRPr="00932231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</w:t>
      </w:r>
    </w:p>
    <w:p w:rsidR="00B349FD" w:rsidRPr="002523F6" w:rsidRDefault="00A47E6E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3.5 </w:t>
      </w:r>
      <w:r w:rsidR="00B349FD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Ю</w:t>
      </w:r>
      <w:r w:rsidR="00B349FD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ристи </w:t>
      </w:r>
      <w:r w:rsidR="00B349FD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будують </w:t>
      </w:r>
      <w:r w:rsidR="00B349FD" w:rsidRPr="00BB3F9E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>свої внутрішньо-організаційні відносини на засадах службової дисципліни, а також доброзичливості, взаємоповаги і взаємодопомоги між керівниками та підлеглими.</w:t>
      </w:r>
      <w:r w:rsidR="00B349FD" w:rsidRPr="003D5EA2">
        <w:rPr>
          <w:rFonts w:ascii="Times New Roman" w:eastAsia="Times New Roman" w:hAnsi="Times New Roman" w:cs="Times New Roman"/>
          <w:sz w:val="24"/>
          <w:szCs w:val="16"/>
          <w:lang w:val="uk-UA" w:eastAsia="ru-RU"/>
        </w:rPr>
        <w:t xml:space="preserve"> </w:t>
      </w:r>
      <w:bookmarkStart w:id="0" w:name="_GoBack"/>
      <w:bookmarkEnd w:id="0"/>
    </w:p>
    <w:p w:rsidR="00B85D74" w:rsidRPr="00B85D74" w:rsidRDefault="005921D2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3</w:t>
      </w:r>
      <w:r w:rsidR="00B349FD">
        <w:rPr>
          <w:color w:val="000000"/>
        </w:rPr>
        <w:t>.</w:t>
      </w:r>
      <w:r w:rsidR="00A47E6E">
        <w:rPr>
          <w:color w:val="000000"/>
          <w:lang w:val="uk-UA"/>
        </w:rPr>
        <w:t>6</w:t>
      </w:r>
      <w:r w:rsidR="00B85D74" w:rsidRPr="00B85D74">
        <w:rPr>
          <w:color w:val="000000"/>
        </w:rPr>
        <w:t xml:space="preserve">. </w:t>
      </w:r>
      <w:r>
        <w:rPr>
          <w:color w:val="000000"/>
          <w:lang w:val="uk-UA"/>
        </w:rPr>
        <w:t>Юрист</w:t>
      </w:r>
      <w:r w:rsidR="00B85D74" w:rsidRPr="00B85D74">
        <w:rPr>
          <w:color w:val="000000"/>
        </w:rPr>
        <w:t xml:space="preserve"> у </w:t>
      </w:r>
      <w:proofErr w:type="spellStart"/>
      <w:r w:rsidR="00B85D74" w:rsidRPr="00B85D74">
        <w:rPr>
          <w:color w:val="000000"/>
        </w:rPr>
        <w:t>своїх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стосунках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з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іншими</w:t>
      </w:r>
      <w:proofErr w:type="spellEnd"/>
      <w:r w:rsidR="00B85D74" w:rsidRPr="00B85D74">
        <w:rPr>
          <w:color w:val="000000"/>
        </w:rPr>
        <w:t xml:space="preserve"> </w:t>
      </w:r>
      <w:r>
        <w:rPr>
          <w:color w:val="000000"/>
          <w:lang w:val="uk-UA"/>
        </w:rPr>
        <w:t>працівниками</w:t>
      </w:r>
      <w:r w:rsidR="00B85D74" w:rsidRPr="00B85D74">
        <w:rPr>
          <w:color w:val="000000"/>
        </w:rPr>
        <w:t xml:space="preserve"> </w:t>
      </w:r>
      <w:proofErr w:type="spellStart"/>
      <w:r w:rsidR="00240D23">
        <w:rPr>
          <w:color w:val="000000"/>
          <w:lang w:val="uk-UA"/>
        </w:rPr>
        <w:t>ДП</w:t>
      </w:r>
      <w:proofErr w:type="spellEnd"/>
      <w:r w:rsidR="00240D23">
        <w:rPr>
          <w:color w:val="000000"/>
          <w:lang w:val="uk-UA"/>
        </w:rPr>
        <w:t xml:space="preserve"> </w:t>
      </w:r>
      <w:r w:rsidR="00240D23" w:rsidRPr="00240D23">
        <w:rPr>
          <w:color w:val="000000"/>
        </w:rPr>
        <w:t>“</w:t>
      </w:r>
      <w:proofErr w:type="spellStart"/>
      <w:r w:rsidR="00240D23">
        <w:rPr>
          <w:color w:val="000000"/>
          <w:lang w:val="uk-UA"/>
        </w:rPr>
        <w:t>Енергоринок</w:t>
      </w:r>
      <w:proofErr w:type="spellEnd"/>
      <w:r w:rsidR="00240D23" w:rsidRPr="00240D23">
        <w:rPr>
          <w:color w:val="000000"/>
        </w:rPr>
        <w:t>”</w:t>
      </w:r>
      <w:r w:rsidR="00240D23">
        <w:rPr>
          <w:color w:val="000000"/>
          <w:lang w:val="uk-UA"/>
        </w:rPr>
        <w:t xml:space="preserve"> </w:t>
      </w:r>
      <w:r w:rsidR="00B85D74" w:rsidRPr="00B85D74">
        <w:rPr>
          <w:color w:val="000000"/>
        </w:rPr>
        <w:t xml:space="preserve">не повинен </w:t>
      </w:r>
      <w:proofErr w:type="spellStart"/>
      <w:r w:rsidR="00B85D74" w:rsidRPr="00B85D74">
        <w:rPr>
          <w:color w:val="000000"/>
        </w:rPr>
        <w:t>припускатися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порушень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професійної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етики</w:t>
      </w:r>
      <w:proofErr w:type="spellEnd"/>
      <w:r w:rsidR="00B85D74" w:rsidRPr="00B85D74">
        <w:rPr>
          <w:color w:val="000000"/>
        </w:rPr>
        <w:t xml:space="preserve">, а </w:t>
      </w:r>
      <w:proofErr w:type="spellStart"/>
      <w:r w:rsidR="00B85D74" w:rsidRPr="00B85D74">
        <w:rPr>
          <w:color w:val="000000"/>
        </w:rPr>
        <w:t>саме</w:t>
      </w:r>
      <w:proofErr w:type="spellEnd"/>
      <w:r w:rsidR="00B85D74" w:rsidRPr="00B85D74">
        <w:rPr>
          <w:color w:val="000000"/>
        </w:rPr>
        <w:t>:</w:t>
      </w:r>
    </w:p>
    <w:p w:rsidR="00B85D74" w:rsidRPr="00B85D74" w:rsidRDefault="005921D2" w:rsidP="00B349FD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- </w:t>
      </w:r>
      <w:proofErr w:type="spellStart"/>
      <w:r w:rsidR="00B85D74" w:rsidRPr="00B85D74">
        <w:rPr>
          <w:color w:val="000000"/>
        </w:rPr>
        <w:t>принижувати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професійну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гідність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і</w:t>
      </w:r>
      <w:proofErr w:type="spellEnd"/>
      <w:r w:rsidR="00B85D74" w:rsidRPr="00B85D74">
        <w:rPr>
          <w:color w:val="000000"/>
        </w:rPr>
        <w:t xml:space="preserve"> авторитет </w:t>
      </w:r>
      <w:proofErr w:type="spellStart"/>
      <w:r w:rsidR="00B85D74" w:rsidRPr="00B85D74">
        <w:rPr>
          <w:color w:val="000000"/>
        </w:rPr>
        <w:t>своїх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колег</w:t>
      </w:r>
      <w:proofErr w:type="spellEnd"/>
      <w:r w:rsidR="00B85D74" w:rsidRPr="00B85D74">
        <w:rPr>
          <w:color w:val="000000"/>
        </w:rPr>
        <w:t xml:space="preserve">, </w:t>
      </w:r>
      <w:proofErr w:type="spellStart"/>
      <w:r w:rsidR="00B85D74" w:rsidRPr="00B85D74">
        <w:rPr>
          <w:color w:val="000000"/>
        </w:rPr>
        <w:t>характеризуючи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їх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діяльність</w:t>
      </w:r>
      <w:proofErr w:type="spellEnd"/>
      <w:r w:rsidR="00B85D74" w:rsidRPr="00B85D74">
        <w:rPr>
          <w:color w:val="000000"/>
        </w:rPr>
        <w:t>;</w:t>
      </w:r>
    </w:p>
    <w:p w:rsidR="00B85D74" w:rsidRPr="00FB497B" w:rsidRDefault="005921D2" w:rsidP="00FB497B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- </w:t>
      </w:r>
      <w:proofErr w:type="spellStart"/>
      <w:r w:rsidR="00B85D74" w:rsidRPr="00B85D74">
        <w:rPr>
          <w:color w:val="000000"/>
        </w:rPr>
        <w:t>уникати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суперечностей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з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іншими</w:t>
      </w:r>
      <w:proofErr w:type="spellEnd"/>
      <w:r w:rsidR="00B85D74" w:rsidRPr="00B85D74">
        <w:rPr>
          <w:color w:val="000000"/>
        </w:rPr>
        <w:t xml:space="preserve"> </w:t>
      </w:r>
      <w:r w:rsidR="00240D23">
        <w:rPr>
          <w:color w:val="000000"/>
          <w:lang w:val="uk-UA"/>
        </w:rPr>
        <w:t>юристами</w:t>
      </w:r>
      <w:r w:rsidR="00B85D74" w:rsidRPr="00B85D74">
        <w:rPr>
          <w:color w:val="000000"/>
        </w:rPr>
        <w:t xml:space="preserve">, а при </w:t>
      </w:r>
      <w:proofErr w:type="spellStart"/>
      <w:r w:rsidR="00B85D74" w:rsidRPr="00B85D74">
        <w:rPr>
          <w:color w:val="000000"/>
        </w:rPr>
        <w:t>виникненні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конфліктної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ситуації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намагатися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вирішити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спірні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питання</w:t>
      </w:r>
      <w:proofErr w:type="spellEnd"/>
      <w:r w:rsidR="00B85D74" w:rsidRPr="00B85D74">
        <w:rPr>
          <w:color w:val="000000"/>
        </w:rPr>
        <w:t xml:space="preserve"> шляхом </w:t>
      </w:r>
      <w:proofErr w:type="spellStart"/>
      <w:r w:rsidR="00B85D74" w:rsidRPr="00B85D74">
        <w:rPr>
          <w:color w:val="000000"/>
        </w:rPr>
        <w:t>колегіальних</w:t>
      </w:r>
      <w:proofErr w:type="spellEnd"/>
      <w:r w:rsidR="00B85D74" w:rsidRPr="00B85D74">
        <w:rPr>
          <w:color w:val="000000"/>
        </w:rPr>
        <w:t xml:space="preserve"> </w:t>
      </w:r>
      <w:proofErr w:type="spellStart"/>
      <w:r w:rsidR="00B85D74" w:rsidRPr="00B85D74">
        <w:rPr>
          <w:color w:val="000000"/>
        </w:rPr>
        <w:t>переговорів</w:t>
      </w:r>
      <w:proofErr w:type="spellEnd"/>
      <w:r w:rsidR="00FB497B">
        <w:rPr>
          <w:color w:val="000000"/>
          <w:lang w:val="uk-UA"/>
        </w:rPr>
        <w:t xml:space="preserve">, </w:t>
      </w:r>
      <w:proofErr w:type="spellStart"/>
      <w:r w:rsidR="00FB497B">
        <w:rPr>
          <w:color w:val="000000"/>
          <w:lang w:val="uk-UA"/>
        </w:rPr>
        <w:t>медіаційних</w:t>
      </w:r>
      <w:proofErr w:type="spellEnd"/>
      <w:r w:rsidR="00FB497B">
        <w:rPr>
          <w:color w:val="000000"/>
          <w:lang w:val="uk-UA"/>
        </w:rPr>
        <w:t xml:space="preserve"> процедур не доводячи </w:t>
      </w:r>
      <w:r w:rsidR="003D4811">
        <w:rPr>
          <w:color w:val="000000"/>
          <w:lang w:val="uk-UA"/>
        </w:rPr>
        <w:t xml:space="preserve">їх </w:t>
      </w:r>
      <w:r w:rsidR="00FB497B">
        <w:rPr>
          <w:color w:val="000000"/>
          <w:lang w:val="uk-UA"/>
        </w:rPr>
        <w:t xml:space="preserve">вирішення </w:t>
      </w:r>
      <w:r w:rsidR="000F515E">
        <w:rPr>
          <w:color w:val="000000"/>
          <w:lang w:val="uk-UA"/>
        </w:rPr>
        <w:t>до суду</w:t>
      </w:r>
      <w:r w:rsidR="00965BCA">
        <w:rPr>
          <w:color w:val="000000"/>
          <w:lang w:val="uk-UA"/>
        </w:rPr>
        <w:t>, інших адміністративних органів</w:t>
      </w:r>
      <w:r w:rsidR="00B85D74" w:rsidRPr="00B85D74">
        <w:rPr>
          <w:color w:val="000000"/>
        </w:rPr>
        <w:t>.</w:t>
      </w:r>
    </w:p>
    <w:p w:rsidR="00B349FD" w:rsidRDefault="00B349FD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7"/>
          <w:lang w:val="uk-UA"/>
        </w:rPr>
      </w:pPr>
    </w:p>
    <w:p w:rsidR="00B349FD" w:rsidRPr="00240D23" w:rsidRDefault="00B349FD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lang w:val="uk-UA"/>
        </w:rPr>
      </w:pPr>
      <w:r w:rsidRPr="00240D23">
        <w:rPr>
          <w:rFonts w:ascii="Times New Roman" w:hAnsi="Times New Roman" w:cs="Times New Roman"/>
          <w:b/>
          <w:bCs/>
          <w:sz w:val="24"/>
          <w:szCs w:val="27"/>
        </w:rPr>
        <w:t>3</w:t>
      </w:r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.</w:t>
      </w:r>
      <w:r w:rsidR="00A47E6E"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7</w:t>
      </w:r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 </w:t>
      </w:r>
      <w:r w:rsidR="009E6AE0" w:rsidRPr="00240D23">
        <w:rPr>
          <w:rFonts w:ascii="Times New Roman" w:hAnsi="Times New Roman" w:cs="Times New Roman"/>
          <w:b/>
          <w:bCs/>
          <w:sz w:val="24"/>
          <w:szCs w:val="27"/>
        </w:rPr>
        <w:t xml:space="preserve"> </w:t>
      </w:r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Етика поведінки юриста </w:t>
      </w:r>
      <w:proofErr w:type="spellStart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ДП</w:t>
      </w:r>
      <w:proofErr w:type="spellEnd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 «</w:t>
      </w:r>
      <w:proofErr w:type="spellStart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Енергоринок</w:t>
      </w:r>
      <w:proofErr w:type="spellEnd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» в ході участі в </w:t>
      </w:r>
      <w:proofErr w:type="gramStart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судовому</w:t>
      </w:r>
      <w:proofErr w:type="gramEnd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 процесі</w:t>
      </w:r>
      <w:r w:rsidR="00D72C28"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 xml:space="preserve"> та його </w:t>
      </w:r>
      <w:proofErr w:type="spellStart"/>
      <w:r w:rsidR="00D72C28"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дресс-код</w:t>
      </w:r>
      <w:proofErr w:type="spellEnd"/>
      <w:r w:rsidRPr="00240D23">
        <w:rPr>
          <w:rFonts w:ascii="Times New Roman" w:hAnsi="Times New Roman" w:cs="Times New Roman"/>
          <w:b/>
          <w:bCs/>
          <w:sz w:val="24"/>
          <w:szCs w:val="27"/>
          <w:lang w:val="uk-UA"/>
        </w:rPr>
        <w:t>.</w:t>
      </w:r>
    </w:p>
    <w:p w:rsidR="00EA5C0A" w:rsidRPr="006B0242" w:rsidRDefault="0030150F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16"/>
          <w:lang w:val="uk-UA" w:eastAsia="ru-RU"/>
        </w:rPr>
      </w:pPr>
      <w:r>
        <w:rPr>
          <w:rFonts w:ascii="Times New Roman" w:hAnsi="Times New Roman" w:cs="Times New Roman"/>
          <w:sz w:val="24"/>
          <w:szCs w:val="27"/>
        </w:rPr>
        <w:t>3.7.</w:t>
      </w:r>
      <w:r>
        <w:rPr>
          <w:rFonts w:ascii="Times New Roman" w:hAnsi="Times New Roman" w:cs="Times New Roman"/>
          <w:sz w:val="24"/>
          <w:szCs w:val="27"/>
          <w:lang w:val="uk-UA"/>
        </w:rPr>
        <w:t>1</w:t>
      </w:r>
      <w:r w:rsidR="009E6AE0" w:rsidRPr="009E6AE0">
        <w:rPr>
          <w:rFonts w:ascii="Times New Roman" w:hAnsi="Times New Roman" w:cs="Times New Roman"/>
          <w:sz w:val="24"/>
          <w:szCs w:val="27"/>
        </w:rPr>
        <w:t xml:space="preserve"> </w:t>
      </w:r>
      <w:r>
        <w:rPr>
          <w:rFonts w:ascii="Times New Roman" w:hAnsi="Times New Roman" w:cs="Times New Roman"/>
          <w:sz w:val="24"/>
          <w:szCs w:val="27"/>
          <w:lang w:val="uk-UA"/>
        </w:rPr>
        <w:t>Ю</w:t>
      </w:r>
      <w:r w:rsidR="006B0242">
        <w:rPr>
          <w:rFonts w:ascii="Times New Roman" w:hAnsi="Times New Roman" w:cs="Times New Roman"/>
          <w:sz w:val="24"/>
          <w:szCs w:val="27"/>
          <w:lang w:val="uk-UA"/>
        </w:rPr>
        <w:t>рист</w:t>
      </w:r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зобов'язаний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захищати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інтереси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gramStart"/>
      <w:r w:rsidR="00901EAD">
        <w:rPr>
          <w:rFonts w:ascii="Times New Roman" w:hAnsi="Times New Roman" w:cs="Times New Roman"/>
          <w:sz w:val="24"/>
          <w:szCs w:val="27"/>
          <w:lang w:val="uk-UA"/>
        </w:rPr>
        <w:t>п</w:t>
      </w:r>
      <w:proofErr w:type="gramEnd"/>
      <w:r w:rsidR="006B0242">
        <w:rPr>
          <w:rFonts w:ascii="Times New Roman" w:hAnsi="Times New Roman" w:cs="Times New Roman"/>
          <w:sz w:val="24"/>
          <w:szCs w:val="27"/>
          <w:lang w:val="uk-UA"/>
        </w:rPr>
        <w:t>ідприємства</w:t>
      </w:r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сумлінно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r w:rsidR="003D4811">
        <w:rPr>
          <w:rFonts w:ascii="Times New Roman" w:hAnsi="Times New Roman" w:cs="Times New Roman"/>
          <w:sz w:val="24"/>
          <w:szCs w:val="27"/>
          <w:lang w:val="uk-UA"/>
        </w:rPr>
        <w:br/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і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з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максимальною для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нього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вигодою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,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проте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не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виходячи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за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передбачені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законодавством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 xml:space="preserve"> </w:t>
      </w:r>
      <w:proofErr w:type="spellStart"/>
      <w:r w:rsidR="006B0242" w:rsidRPr="006B0242">
        <w:rPr>
          <w:rFonts w:ascii="Times New Roman" w:hAnsi="Times New Roman" w:cs="Times New Roman"/>
          <w:sz w:val="24"/>
          <w:szCs w:val="27"/>
        </w:rPr>
        <w:t>межі</w:t>
      </w:r>
      <w:proofErr w:type="spellEnd"/>
      <w:r w:rsidR="006B0242" w:rsidRPr="006B0242">
        <w:rPr>
          <w:rFonts w:ascii="Times New Roman" w:hAnsi="Times New Roman" w:cs="Times New Roman"/>
          <w:sz w:val="24"/>
          <w:szCs w:val="27"/>
        </w:rPr>
        <w:t>.</w:t>
      </w:r>
    </w:p>
    <w:p w:rsidR="00EA5C0A" w:rsidRPr="003D4811" w:rsidRDefault="00D70B78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7"/>
          <w:lang w:val="uk-UA"/>
        </w:rPr>
      </w:pPr>
      <w:r>
        <w:rPr>
          <w:rFonts w:ascii="Times New Roman" w:hAnsi="Times New Roman" w:cs="Times New Roman"/>
          <w:sz w:val="24"/>
          <w:szCs w:val="27"/>
          <w:lang w:val="uk-UA"/>
        </w:rPr>
        <w:t>3.7.2</w:t>
      </w:r>
      <w:r w:rsidR="009E6AE0" w:rsidRPr="00D70B78">
        <w:rPr>
          <w:rFonts w:ascii="Times New Roman" w:hAnsi="Times New Roman" w:cs="Times New Roman"/>
          <w:sz w:val="24"/>
          <w:szCs w:val="27"/>
          <w:lang w:val="uk-UA"/>
        </w:rPr>
        <w:t xml:space="preserve"> </w:t>
      </w:r>
      <w:r w:rsidR="00C80DBE">
        <w:rPr>
          <w:rFonts w:ascii="Times New Roman" w:hAnsi="Times New Roman" w:cs="Times New Roman"/>
          <w:sz w:val="24"/>
          <w:szCs w:val="27"/>
          <w:lang w:val="uk-UA"/>
        </w:rPr>
        <w:t>Юрист</w:t>
      </w:r>
      <w:r w:rsidR="00C80DBE" w:rsidRPr="00D70B78">
        <w:rPr>
          <w:rFonts w:ascii="Times New Roman" w:hAnsi="Times New Roman" w:cs="Times New Roman"/>
          <w:sz w:val="24"/>
          <w:szCs w:val="27"/>
          <w:lang w:val="uk-UA"/>
        </w:rPr>
        <w:t xml:space="preserve"> не може і не повинен впливати на хід правосуддя, даючи фальсифіковані показання, фальсифікувати факти, усвідомлено представляти підроблені документи, давати (радити) неправдиві свідчення або свідоцтва, свідомо </w:t>
      </w:r>
      <w:r>
        <w:rPr>
          <w:rFonts w:ascii="Times New Roman" w:hAnsi="Times New Roman" w:cs="Times New Roman"/>
          <w:sz w:val="24"/>
          <w:szCs w:val="27"/>
          <w:lang w:val="uk-UA"/>
        </w:rPr>
        <w:t xml:space="preserve">давати </w:t>
      </w:r>
      <w:r w:rsidR="00C80DBE" w:rsidRPr="00D70B78">
        <w:rPr>
          <w:rFonts w:ascii="Times New Roman" w:hAnsi="Times New Roman" w:cs="Times New Roman"/>
          <w:sz w:val="24"/>
          <w:szCs w:val="27"/>
          <w:lang w:val="uk-UA"/>
        </w:rPr>
        <w:t xml:space="preserve">невірне, неточне тлумачення положень закону або нормативних актів чи судової практики, усвідомлено стверджувати що-небудь, для чого немає розумної </w:t>
      </w:r>
      <w:hyperlink r:id="rId7" w:tooltip="Підстави" w:history="1">
        <w:r w:rsidR="00C80DBE" w:rsidRPr="00D70B78">
          <w:rPr>
            <w:rStyle w:val="a4"/>
            <w:rFonts w:ascii="Times New Roman" w:hAnsi="Times New Roman" w:cs="Times New Roman"/>
            <w:color w:val="auto"/>
            <w:sz w:val="24"/>
            <w:szCs w:val="27"/>
            <w:lang w:val="uk-UA"/>
          </w:rPr>
          <w:t>підстави</w:t>
        </w:r>
      </w:hyperlink>
      <w:r w:rsidR="003D4811">
        <w:rPr>
          <w:lang w:val="uk-UA"/>
        </w:rPr>
        <w:t xml:space="preserve"> </w:t>
      </w:r>
      <w:r w:rsidR="003D4811" w:rsidRPr="003D4811">
        <w:rPr>
          <w:rFonts w:ascii="Times New Roman" w:hAnsi="Times New Roman" w:cs="Times New Roman"/>
          <w:sz w:val="24"/>
          <w:szCs w:val="24"/>
          <w:lang w:val="uk-UA"/>
        </w:rPr>
        <w:t>і достатніх доказів</w:t>
      </w:r>
      <w:r w:rsidR="003D4811">
        <w:rPr>
          <w:lang w:val="uk-UA"/>
        </w:rPr>
        <w:t>.</w:t>
      </w:r>
    </w:p>
    <w:p w:rsidR="00E55DD3" w:rsidRPr="00E55DD3" w:rsidRDefault="00D70B78" w:rsidP="00E55D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3.7.3</w:t>
      </w:r>
      <w:r w:rsidR="00E55DD3" w:rsidRPr="00E55D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5DD3" w:rsidRPr="00E55DD3">
        <w:rPr>
          <w:rFonts w:ascii="Times New Roman" w:hAnsi="Times New Roman" w:cs="Times New Roman"/>
          <w:color w:val="000000"/>
          <w:sz w:val="24"/>
          <w:szCs w:val="24"/>
          <w:lang w:val="uk-UA"/>
        </w:rPr>
        <w:t>Юрист</w:t>
      </w:r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повинен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уникати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позапроцесуального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спілкування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суті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справи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4811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предметом судового</w:t>
      </w:r>
      <w:r w:rsid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>
        <w:rPr>
          <w:rFonts w:ascii="Times New Roman" w:hAnsi="Times New Roman" w:cs="Times New Roman"/>
          <w:color w:val="000000"/>
          <w:sz w:val="24"/>
          <w:szCs w:val="24"/>
        </w:rPr>
        <w:t>розгляду</w:t>
      </w:r>
      <w:proofErr w:type="spellEnd"/>
      <w:r w:rsidR="00E55D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55DD3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481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іншими </w:t>
      </w:r>
      <w:proofErr w:type="spellStart"/>
      <w:r w:rsidR="00E55DD3">
        <w:rPr>
          <w:rFonts w:ascii="Times New Roman" w:hAnsi="Times New Roman" w:cs="Times New Roman"/>
          <w:color w:val="000000"/>
          <w:sz w:val="24"/>
          <w:szCs w:val="24"/>
        </w:rPr>
        <w:t>учасниками</w:t>
      </w:r>
      <w:proofErr w:type="spellEnd"/>
      <w:r w:rsidR="00E55DD3">
        <w:rPr>
          <w:rFonts w:ascii="Times New Roman" w:hAnsi="Times New Roman" w:cs="Times New Roman"/>
          <w:color w:val="000000"/>
          <w:sz w:val="24"/>
          <w:szCs w:val="24"/>
        </w:rPr>
        <w:t xml:space="preserve"> процессу</w:t>
      </w:r>
      <w:r w:rsidR="00E55D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суддею</w:t>
      </w:r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має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здійснювати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таке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лише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коли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це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є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необхідним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належного</w:t>
      </w:r>
      <w:proofErr w:type="spellEnd"/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5DD3" w:rsidRPr="00E55DD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представлення інтересів підприємства</w:t>
      </w:r>
      <w:r w:rsidR="00E55DD3" w:rsidRPr="00E55D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2C28" w:rsidRPr="003C109A" w:rsidRDefault="00D70B78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7"/>
          <w:lang w:val="uk-UA"/>
        </w:rPr>
      </w:pPr>
      <w:r>
        <w:rPr>
          <w:rFonts w:ascii="Times New Roman" w:hAnsi="Times New Roman" w:cs="Times New Roman"/>
          <w:sz w:val="24"/>
          <w:szCs w:val="27"/>
          <w:lang w:val="uk-UA"/>
        </w:rPr>
        <w:t>3.7.4</w:t>
      </w:r>
      <w:r w:rsidR="009E6AE0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</w:t>
      </w:r>
      <w:r w:rsidR="00E55DD3" w:rsidRPr="003C109A">
        <w:rPr>
          <w:rFonts w:ascii="Times New Roman" w:hAnsi="Times New Roman" w:cs="Times New Roman"/>
          <w:sz w:val="24"/>
          <w:szCs w:val="27"/>
          <w:lang w:val="uk-UA"/>
        </w:rPr>
        <w:t>Враховуючи великі етичні вимоги та професійну репутацію, п</w:t>
      </w:r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ід час представництва інтересів </w:t>
      </w:r>
      <w:proofErr w:type="spellStart"/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>ДП</w:t>
      </w:r>
      <w:proofErr w:type="spellEnd"/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</w:t>
      </w:r>
      <w:proofErr w:type="spellStart"/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>“Енергоринок”</w:t>
      </w:r>
      <w:proofErr w:type="spellEnd"/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в судових інстанціях</w:t>
      </w:r>
      <w:r w:rsidR="00E27B65" w:rsidRPr="003C109A">
        <w:rPr>
          <w:rFonts w:ascii="Times New Roman" w:hAnsi="Times New Roman" w:cs="Times New Roman"/>
          <w:sz w:val="24"/>
          <w:szCs w:val="27"/>
          <w:lang w:val="uk-UA"/>
        </w:rPr>
        <w:t>,</w:t>
      </w:r>
      <w:r w:rsidR="00D72C28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юрист повинен пам’ятати, що:</w:t>
      </w:r>
    </w:p>
    <w:p w:rsidR="00F54E95" w:rsidRPr="003C109A" w:rsidRDefault="00D72C28" w:rsidP="00B349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7"/>
          <w:lang w:val="uk-UA"/>
        </w:rPr>
      </w:pPr>
      <w:r w:rsidRPr="003C109A">
        <w:rPr>
          <w:rFonts w:ascii="Times New Roman" w:hAnsi="Times New Roman" w:cs="Times New Roman"/>
          <w:sz w:val="24"/>
          <w:szCs w:val="27"/>
        </w:rPr>
        <w:t xml:space="preserve">- стиль </w:t>
      </w:r>
      <w:proofErr w:type="spellStart"/>
      <w:r w:rsidRPr="003C109A">
        <w:rPr>
          <w:rFonts w:ascii="Times New Roman" w:hAnsi="Times New Roman" w:cs="Times New Roman"/>
          <w:sz w:val="24"/>
          <w:szCs w:val="27"/>
        </w:rPr>
        <w:t>одягу</w:t>
      </w:r>
      <w:proofErr w:type="spellEnd"/>
      <w:r w:rsidRPr="003C109A">
        <w:rPr>
          <w:rFonts w:ascii="Times New Roman" w:hAnsi="Times New Roman" w:cs="Times New Roman"/>
          <w:sz w:val="24"/>
          <w:szCs w:val="27"/>
        </w:rPr>
        <w:t xml:space="preserve"> </w:t>
      </w:r>
      <w:proofErr w:type="gramStart"/>
      <w:r w:rsidRPr="003C109A">
        <w:rPr>
          <w:rFonts w:ascii="Times New Roman" w:hAnsi="Times New Roman" w:cs="Times New Roman"/>
          <w:sz w:val="24"/>
          <w:szCs w:val="27"/>
        </w:rPr>
        <w:t>повинен</w:t>
      </w:r>
      <w:proofErr w:type="gramEnd"/>
      <w:r w:rsidRPr="003C109A">
        <w:rPr>
          <w:rFonts w:ascii="Times New Roman" w:hAnsi="Times New Roman" w:cs="Times New Roman"/>
          <w:sz w:val="24"/>
          <w:szCs w:val="27"/>
        </w:rPr>
        <w:t xml:space="preserve"> бути </w:t>
      </w:r>
      <w:proofErr w:type="spellStart"/>
      <w:r w:rsidRPr="003C109A">
        <w:rPr>
          <w:rFonts w:ascii="Times New Roman" w:hAnsi="Times New Roman" w:cs="Times New Roman"/>
          <w:sz w:val="24"/>
          <w:szCs w:val="27"/>
        </w:rPr>
        <w:t>д</w:t>
      </w:r>
      <w:proofErr w:type="spellEnd"/>
      <w:r w:rsidRPr="003C109A">
        <w:rPr>
          <w:rFonts w:ascii="Times New Roman" w:hAnsi="Times New Roman" w:cs="Times New Roman"/>
          <w:sz w:val="24"/>
          <w:szCs w:val="27"/>
          <w:lang w:val="uk-UA"/>
        </w:rPr>
        <w:t>і</w:t>
      </w:r>
      <w:r w:rsidRPr="003C109A">
        <w:rPr>
          <w:rFonts w:ascii="Times New Roman" w:hAnsi="Times New Roman" w:cs="Times New Roman"/>
          <w:sz w:val="24"/>
          <w:szCs w:val="27"/>
        </w:rPr>
        <w:t>ловим</w:t>
      </w:r>
      <w:r w:rsidRPr="003C109A">
        <w:rPr>
          <w:rFonts w:ascii="Times New Roman" w:hAnsi="Times New Roman" w:cs="Times New Roman"/>
          <w:sz w:val="24"/>
          <w:szCs w:val="27"/>
          <w:lang w:val="uk-UA"/>
        </w:rPr>
        <w:t>. Слід одягатись просто та</w:t>
      </w:r>
      <w:r w:rsidR="003D4811">
        <w:rPr>
          <w:rFonts w:ascii="Times New Roman" w:hAnsi="Times New Roman" w:cs="Times New Roman"/>
          <w:sz w:val="24"/>
          <w:szCs w:val="27"/>
          <w:lang w:val="uk-UA"/>
        </w:rPr>
        <w:t xml:space="preserve"> пристойно</w:t>
      </w:r>
      <w:r w:rsidR="00DC37D6" w:rsidRPr="003C109A">
        <w:rPr>
          <w:rFonts w:ascii="Times New Roman" w:hAnsi="Times New Roman" w:cs="Times New Roman"/>
          <w:sz w:val="24"/>
          <w:szCs w:val="27"/>
        </w:rPr>
        <w:t>;</w:t>
      </w:r>
      <w:r w:rsidR="00E74303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</w:t>
      </w:r>
      <w:r w:rsidR="00F54E95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 </w:t>
      </w:r>
    </w:p>
    <w:p w:rsidR="00DC37D6" w:rsidRPr="003C109A" w:rsidRDefault="00D70B78" w:rsidP="00F54E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7"/>
          <w:lang w:val="uk-UA"/>
        </w:rPr>
        <w:t>- не бажано приходити у свет</w:t>
      </w:r>
      <w:r w:rsidR="00F54E95" w:rsidRPr="003C109A">
        <w:rPr>
          <w:rFonts w:ascii="Times New Roman" w:hAnsi="Times New Roman" w:cs="Times New Roman"/>
          <w:sz w:val="24"/>
          <w:szCs w:val="27"/>
          <w:lang w:val="uk-UA"/>
        </w:rPr>
        <w:t xml:space="preserve">рах, </w:t>
      </w:r>
      <w:r w:rsidR="00F54E95"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спортивному одязі</w:t>
      </w:r>
      <w:r w:rsidR="00F54E95"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F54E95"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>шл</w:t>
      </w:r>
      <w:r w:rsidR="00F54E95"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ьопанцях</w:t>
      </w:r>
      <w:proofErr w:type="spellEnd"/>
      <w:r w:rsidR="00F54E95"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="00E74303"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відвертому одязі, що </w:t>
      </w:r>
      <w:r w:rsidR="00DC37D6"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підкреслює оголені частини тіла</w:t>
      </w:r>
      <w:r w:rsidR="00DC37D6"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DC37D6" w:rsidRPr="003C109A" w:rsidRDefault="00DC37D6" w:rsidP="00F54E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>- не сл</w:t>
      </w:r>
      <w:proofErr w:type="spellStart"/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ід</w:t>
      </w:r>
      <w:proofErr w:type="spellEnd"/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одягати</w:t>
      </w:r>
      <w:r w:rsid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D4811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дорогоцінні прикраси, </w:t>
      </w:r>
      <w:r w:rsid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явно проявляючи</w:t>
      </w:r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gramStart"/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свою</w:t>
      </w:r>
      <w:proofErr w:type="gramEnd"/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матеріальну перевагу перед іншими учасниками судочинства</w:t>
      </w:r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F54E95" w:rsidRPr="003C109A" w:rsidRDefault="00DC37D6" w:rsidP="00F54E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10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3C109A">
        <w:rPr>
          <w:rFonts w:ascii="Times New Roman" w:hAnsi="Times New Roman" w:cs="Times New Roman"/>
          <w:sz w:val="24"/>
          <w:szCs w:val="24"/>
        </w:rPr>
        <w:t>для ж</w:t>
      </w:r>
      <w:r w:rsidRPr="003C109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3C109A">
        <w:rPr>
          <w:rFonts w:ascii="Times New Roman" w:hAnsi="Times New Roman" w:cs="Times New Roman"/>
          <w:sz w:val="24"/>
          <w:szCs w:val="24"/>
        </w:rPr>
        <w:t>нки</w:t>
      </w:r>
      <w:proofErr w:type="spellEnd"/>
      <w:r w:rsidRPr="003C109A">
        <w:rPr>
          <w:rFonts w:ascii="Times New Roman" w:hAnsi="Times New Roman" w:cs="Times New Roman"/>
          <w:sz w:val="24"/>
          <w:szCs w:val="24"/>
          <w:lang w:val="uk-UA"/>
        </w:rPr>
        <w:t xml:space="preserve"> макіяж повинен бути </w:t>
      </w:r>
      <w:proofErr w:type="gramStart"/>
      <w:r w:rsidRPr="003C109A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3C109A">
        <w:rPr>
          <w:rFonts w:ascii="Times New Roman" w:hAnsi="Times New Roman" w:cs="Times New Roman"/>
          <w:sz w:val="24"/>
          <w:szCs w:val="24"/>
          <w:lang w:val="uk-UA"/>
        </w:rPr>
        <w:t xml:space="preserve">ідкреслено суворим, але стильним, </w:t>
      </w:r>
      <w:r w:rsidR="00BF24C6">
        <w:rPr>
          <w:rFonts w:ascii="Times New Roman" w:hAnsi="Times New Roman" w:cs="Times New Roman"/>
          <w:sz w:val="24"/>
          <w:szCs w:val="24"/>
          <w:lang w:val="uk-UA"/>
        </w:rPr>
        <w:t xml:space="preserve">необхідно </w:t>
      </w:r>
      <w:r w:rsidRPr="003C109A">
        <w:rPr>
          <w:rFonts w:ascii="Times New Roman" w:hAnsi="Times New Roman" w:cs="Times New Roman"/>
          <w:sz w:val="24"/>
          <w:szCs w:val="24"/>
          <w:lang w:val="uk-UA"/>
        </w:rPr>
        <w:t>утрим</w:t>
      </w:r>
      <w:r w:rsidR="003D4811">
        <w:rPr>
          <w:rFonts w:ascii="Times New Roman" w:hAnsi="Times New Roman" w:cs="Times New Roman"/>
          <w:sz w:val="24"/>
          <w:szCs w:val="24"/>
          <w:lang w:val="uk-UA"/>
        </w:rPr>
        <w:t>уватись від блискучих та яскраво</w:t>
      </w:r>
      <w:r w:rsidRPr="003C109A">
        <w:rPr>
          <w:rFonts w:ascii="Times New Roman" w:hAnsi="Times New Roman" w:cs="Times New Roman"/>
          <w:sz w:val="24"/>
          <w:szCs w:val="24"/>
          <w:lang w:val="uk-UA"/>
        </w:rPr>
        <w:t xml:space="preserve"> нафарбованих губ. </w:t>
      </w:r>
      <w:r w:rsidRPr="003C1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E95" w:rsidRDefault="00F54E95" w:rsidP="00F54E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5C0A" w:rsidRPr="000A5E00" w:rsidRDefault="00A47E6E" w:rsidP="00A47E6E">
      <w:pPr>
        <w:pStyle w:val="a3"/>
        <w:numPr>
          <w:ilvl w:val="1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val="uk-UA" w:eastAsia="ru-RU"/>
        </w:rPr>
      </w:pPr>
      <w:r w:rsidRPr="000A5E00">
        <w:rPr>
          <w:rFonts w:ascii="Times New Roman" w:eastAsia="Times New Roman" w:hAnsi="Times New Roman" w:cs="Times New Roman"/>
          <w:b/>
          <w:sz w:val="24"/>
          <w:szCs w:val="16"/>
          <w:lang w:val="uk-UA" w:eastAsia="ru-RU"/>
        </w:rPr>
        <w:t xml:space="preserve"> </w:t>
      </w:r>
      <w:r w:rsidR="0033291F" w:rsidRPr="000A5E00">
        <w:rPr>
          <w:rFonts w:ascii="Times New Roman" w:eastAsia="Times New Roman" w:hAnsi="Times New Roman" w:cs="Times New Roman"/>
          <w:b/>
          <w:sz w:val="24"/>
          <w:szCs w:val="16"/>
          <w:lang w:val="uk-UA" w:eastAsia="ru-RU"/>
        </w:rPr>
        <w:t>Повага до юридичної професії</w:t>
      </w:r>
      <w:r w:rsidR="00B943DE" w:rsidRPr="000A5E00">
        <w:rPr>
          <w:rFonts w:ascii="Times New Roman" w:eastAsia="Times New Roman" w:hAnsi="Times New Roman" w:cs="Times New Roman"/>
          <w:b/>
          <w:sz w:val="24"/>
          <w:szCs w:val="16"/>
          <w:lang w:val="uk-UA" w:eastAsia="ru-RU"/>
        </w:rPr>
        <w:t>.</w:t>
      </w:r>
    </w:p>
    <w:p w:rsidR="0033291F" w:rsidRPr="003C109A" w:rsidRDefault="0033291F" w:rsidP="00B349FD">
      <w:pPr>
        <w:pStyle w:val="a3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uk-UA"/>
        </w:rPr>
      </w:pPr>
      <w:r w:rsidRPr="003C109A">
        <w:rPr>
          <w:rFonts w:ascii="Times New Roman" w:hAnsi="Times New Roman" w:cs="Times New Roman"/>
          <w:sz w:val="24"/>
          <w:lang w:val="uk-UA"/>
        </w:rPr>
        <w:t xml:space="preserve">Всією своєю діяльністю юрист </w:t>
      </w:r>
      <w:proofErr w:type="spellStart"/>
      <w:r w:rsidRPr="003C109A">
        <w:rPr>
          <w:rFonts w:ascii="Times New Roman" w:hAnsi="Times New Roman" w:cs="Times New Roman"/>
          <w:sz w:val="24"/>
          <w:lang w:val="uk-UA"/>
        </w:rPr>
        <w:t>ДП</w:t>
      </w:r>
      <w:proofErr w:type="spellEnd"/>
      <w:r w:rsidRPr="003C109A"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 w:rsidRPr="003C109A">
        <w:rPr>
          <w:rFonts w:ascii="Times New Roman" w:hAnsi="Times New Roman" w:cs="Times New Roman"/>
          <w:sz w:val="24"/>
          <w:lang w:val="uk-UA"/>
        </w:rPr>
        <w:t>Енергоринок</w:t>
      </w:r>
      <w:proofErr w:type="spellEnd"/>
      <w:r w:rsidRPr="003C109A">
        <w:rPr>
          <w:rFonts w:ascii="Times New Roman" w:hAnsi="Times New Roman" w:cs="Times New Roman"/>
          <w:sz w:val="24"/>
          <w:lang w:val="uk-UA"/>
        </w:rPr>
        <w:t xml:space="preserve">» повинен стверджувати повагу </w:t>
      </w:r>
      <w:r w:rsidR="00820B73">
        <w:rPr>
          <w:rFonts w:ascii="Times New Roman" w:hAnsi="Times New Roman" w:cs="Times New Roman"/>
          <w:sz w:val="24"/>
          <w:lang w:val="uk-UA"/>
        </w:rPr>
        <w:br/>
      </w:r>
      <w:r w:rsidRPr="003C109A">
        <w:rPr>
          <w:rFonts w:ascii="Times New Roman" w:hAnsi="Times New Roman" w:cs="Times New Roman"/>
          <w:sz w:val="24"/>
          <w:lang w:val="uk-UA"/>
        </w:rPr>
        <w:t xml:space="preserve">до </w:t>
      </w:r>
      <w:r w:rsidR="00F22E86" w:rsidRPr="003C109A">
        <w:rPr>
          <w:rFonts w:ascii="Times New Roman" w:hAnsi="Times New Roman" w:cs="Times New Roman"/>
          <w:sz w:val="24"/>
          <w:lang w:val="uk-UA"/>
        </w:rPr>
        <w:t>юридичної</w:t>
      </w:r>
      <w:r w:rsidRPr="003C109A">
        <w:rPr>
          <w:rFonts w:ascii="Times New Roman" w:hAnsi="Times New Roman" w:cs="Times New Roman"/>
          <w:sz w:val="24"/>
          <w:lang w:val="uk-UA"/>
        </w:rPr>
        <w:t xml:space="preserve"> професії, її сутності і громадського призначення, сприяти зберіганню </w:t>
      </w:r>
      <w:r w:rsidR="00820B73">
        <w:rPr>
          <w:rFonts w:ascii="Times New Roman" w:hAnsi="Times New Roman" w:cs="Times New Roman"/>
          <w:sz w:val="24"/>
          <w:lang w:val="uk-UA"/>
        </w:rPr>
        <w:br/>
      </w:r>
      <w:r w:rsidRPr="003C109A">
        <w:rPr>
          <w:rFonts w:ascii="Times New Roman" w:hAnsi="Times New Roman" w:cs="Times New Roman"/>
          <w:sz w:val="24"/>
          <w:lang w:val="uk-UA"/>
        </w:rPr>
        <w:t>та підвищенню її престижу.</w:t>
      </w:r>
    </w:p>
    <w:p w:rsidR="00A97895" w:rsidRDefault="00A97895" w:rsidP="00B349FD">
      <w:pPr>
        <w:pStyle w:val="a3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uk-UA"/>
        </w:rPr>
      </w:pPr>
    </w:p>
    <w:p w:rsidR="00E007B4" w:rsidRPr="00E007B4" w:rsidRDefault="00E007B4" w:rsidP="00B349FD">
      <w:pPr>
        <w:pStyle w:val="a3"/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val="uk-UA" w:eastAsia="ru-RU"/>
        </w:rPr>
      </w:pPr>
      <w:r>
        <w:rPr>
          <w:rFonts w:ascii="Times New Roman" w:hAnsi="Times New Roman" w:cs="Times New Roman"/>
          <w:b/>
          <w:sz w:val="24"/>
          <w:lang w:val="uk-UA"/>
        </w:rPr>
        <w:lastRenderedPageBreak/>
        <w:t xml:space="preserve">Надання юристами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ДП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Енергоринок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>» правових консультацій</w:t>
      </w:r>
    </w:p>
    <w:p w:rsidR="00911CAD" w:rsidRDefault="000F4F47" w:rsidP="00E007B4">
      <w:pPr>
        <w:pStyle w:val="a3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4.1 </w:t>
      </w:r>
      <w:r w:rsidR="00E007B4" w:rsidRPr="00B349FD">
        <w:rPr>
          <w:rFonts w:ascii="Times New Roman" w:hAnsi="Times New Roman" w:cs="Times New Roman"/>
          <w:sz w:val="24"/>
          <w:lang w:val="uk-UA"/>
        </w:rPr>
        <w:t xml:space="preserve">Юристи </w:t>
      </w:r>
      <w:proofErr w:type="spellStart"/>
      <w:r w:rsidR="00E007B4" w:rsidRPr="00B349FD">
        <w:rPr>
          <w:rFonts w:ascii="Times New Roman" w:hAnsi="Times New Roman" w:cs="Times New Roman"/>
          <w:sz w:val="24"/>
          <w:lang w:val="uk-UA"/>
        </w:rPr>
        <w:t>ДП</w:t>
      </w:r>
      <w:proofErr w:type="spellEnd"/>
      <w:r w:rsidR="00E007B4" w:rsidRPr="00B349FD"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 w:rsidR="00E007B4" w:rsidRPr="00B349FD">
        <w:rPr>
          <w:rFonts w:ascii="Times New Roman" w:hAnsi="Times New Roman" w:cs="Times New Roman"/>
          <w:sz w:val="24"/>
          <w:lang w:val="uk-UA"/>
        </w:rPr>
        <w:t>Енергоринок</w:t>
      </w:r>
      <w:proofErr w:type="spellEnd"/>
      <w:r w:rsidR="00E007B4" w:rsidRPr="00B349FD">
        <w:rPr>
          <w:rFonts w:ascii="Times New Roman" w:hAnsi="Times New Roman" w:cs="Times New Roman"/>
          <w:sz w:val="24"/>
          <w:lang w:val="uk-UA"/>
        </w:rPr>
        <w:t>» у разі необхідності можуть надавати правові консультації іншим працівникам ДП «Енергоринок» за зверненнями таких працівників</w:t>
      </w:r>
      <w:r w:rsidR="00911CAD" w:rsidRPr="00B349FD">
        <w:rPr>
          <w:rFonts w:ascii="Times New Roman" w:hAnsi="Times New Roman" w:cs="Times New Roman"/>
          <w:sz w:val="24"/>
          <w:lang w:val="uk-UA"/>
        </w:rPr>
        <w:t>.</w:t>
      </w:r>
    </w:p>
    <w:p w:rsidR="004A6F6D" w:rsidRPr="004A6F6D" w:rsidRDefault="004A6F6D" w:rsidP="004A6F6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Юрист</w:t>
      </w:r>
      <w:r w:rsidRPr="004A6F6D">
        <w:rPr>
          <w:color w:val="000000"/>
          <w:lang w:val="uk-UA"/>
        </w:rPr>
        <w:t xml:space="preserve"> виступає як неупереджений порадник, сприяє </w:t>
      </w:r>
      <w:r w:rsidR="000F4F47">
        <w:rPr>
          <w:color w:val="000000"/>
          <w:lang w:val="uk-UA"/>
        </w:rPr>
        <w:t>працівникам</w:t>
      </w:r>
      <w:r w:rsidRPr="004A6F6D">
        <w:rPr>
          <w:color w:val="000000"/>
          <w:lang w:val="uk-UA"/>
        </w:rPr>
        <w:t xml:space="preserve"> </w:t>
      </w:r>
      <w:r w:rsidR="000F4F47">
        <w:rPr>
          <w:color w:val="000000"/>
          <w:lang w:val="uk-UA"/>
        </w:rPr>
        <w:t xml:space="preserve">підприємства </w:t>
      </w:r>
      <w:r w:rsidR="000F4F47">
        <w:rPr>
          <w:color w:val="000000"/>
          <w:lang w:val="uk-UA"/>
        </w:rPr>
        <w:br/>
      </w:r>
      <w:r w:rsidRPr="004A6F6D">
        <w:rPr>
          <w:color w:val="000000"/>
          <w:lang w:val="uk-UA"/>
        </w:rPr>
        <w:t>у здійсненні їх прав та захисті законних інтересів, роз'яснює їм права та обов'язки, попереджає про наслідки вчинюваних дій з тим, щоб юридична необізнаність не могла бути використана їм на шкоду.</w:t>
      </w:r>
    </w:p>
    <w:p w:rsidR="000F4F47" w:rsidRDefault="00E007B4" w:rsidP="000F4F47">
      <w:pPr>
        <w:pStyle w:val="a3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uk-UA"/>
        </w:rPr>
      </w:pPr>
      <w:r w:rsidRPr="00B349FD">
        <w:rPr>
          <w:rFonts w:ascii="Times New Roman" w:hAnsi="Times New Roman" w:cs="Times New Roman"/>
          <w:sz w:val="24"/>
          <w:lang w:val="uk-UA"/>
        </w:rPr>
        <w:t>Звернутися за консультацією (правовою допомогою) до юристів ДП «Енергоринок» інші працівники можуть у визначені керівництвом дні. Юристи Підприємства надають правові консультації компетентно і добросовісно, що передбачає знання відповідних норм права, доскональність в урахуванні всіх обставин, що стосуються проблемного питання.</w:t>
      </w:r>
    </w:p>
    <w:p w:rsidR="00E007B4" w:rsidRPr="000F4F47" w:rsidRDefault="000F4F47" w:rsidP="000F4F47">
      <w:pPr>
        <w:pStyle w:val="a3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220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4.2. </w:t>
      </w:r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При наданні правових консультацій працівникам </w:t>
      </w:r>
      <w:proofErr w:type="spellStart"/>
      <w:r w:rsidR="0057634C" w:rsidRPr="000F4F47">
        <w:rPr>
          <w:rFonts w:ascii="Times New Roman" w:hAnsi="Times New Roman" w:cs="Times New Roman"/>
          <w:sz w:val="24"/>
          <w:lang w:val="uk-UA"/>
        </w:rPr>
        <w:t>ДП</w:t>
      </w:r>
      <w:proofErr w:type="spellEnd"/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 w:rsidR="0057634C" w:rsidRPr="000F4F47">
        <w:rPr>
          <w:rFonts w:ascii="Times New Roman" w:hAnsi="Times New Roman" w:cs="Times New Roman"/>
          <w:sz w:val="24"/>
          <w:lang w:val="uk-UA"/>
        </w:rPr>
        <w:t>Енергоринок</w:t>
      </w:r>
      <w:proofErr w:type="spellEnd"/>
      <w:r w:rsidR="0057634C" w:rsidRPr="000F4F47">
        <w:rPr>
          <w:rFonts w:ascii="Times New Roman" w:hAnsi="Times New Roman" w:cs="Times New Roman"/>
          <w:sz w:val="24"/>
          <w:lang w:val="uk-UA"/>
        </w:rPr>
        <w:t>»</w:t>
      </w:r>
      <w:r w:rsidR="00820B73">
        <w:rPr>
          <w:rFonts w:ascii="Times New Roman" w:hAnsi="Times New Roman" w:cs="Times New Roman"/>
          <w:sz w:val="24"/>
          <w:lang w:val="uk-UA"/>
        </w:rPr>
        <w:t>,</w:t>
      </w:r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 в рамках проведення днів правової допомоги</w:t>
      </w:r>
      <w:r w:rsidR="00820B73">
        <w:rPr>
          <w:rFonts w:ascii="Times New Roman" w:hAnsi="Times New Roman" w:cs="Times New Roman"/>
          <w:sz w:val="24"/>
          <w:lang w:val="uk-UA"/>
        </w:rPr>
        <w:t>,</w:t>
      </w:r>
      <w:r w:rsidR="00E02889" w:rsidRPr="000F4F47">
        <w:rPr>
          <w:rFonts w:ascii="Times New Roman" w:hAnsi="Times New Roman" w:cs="Times New Roman"/>
          <w:sz w:val="24"/>
          <w:lang w:val="uk-UA"/>
        </w:rPr>
        <w:t xml:space="preserve"> </w:t>
      </w:r>
      <w:r w:rsidR="00820B73">
        <w:rPr>
          <w:rFonts w:ascii="Times New Roman" w:hAnsi="Times New Roman" w:cs="Times New Roman"/>
          <w:sz w:val="24"/>
          <w:lang w:val="uk-UA"/>
        </w:rPr>
        <w:t>юрист</w:t>
      </w:r>
      <w:r w:rsidR="00E02889" w:rsidRPr="000F4F47">
        <w:rPr>
          <w:rFonts w:ascii="Times New Roman" w:hAnsi="Times New Roman" w:cs="Times New Roman"/>
          <w:sz w:val="24"/>
          <w:lang w:val="uk-UA"/>
        </w:rPr>
        <w:t xml:space="preserve"> </w:t>
      </w:r>
      <w:r w:rsidR="00820B73">
        <w:rPr>
          <w:rFonts w:ascii="Times New Roman" w:hAnsi="Times New Roman" w:cs="Times New Roman"/>
          <w:sz w:val="24"/>
          <w:lang w:val="uk-UA"/>
        </w:rPr>
        <w:t>зобов</w:t>
      </w:r>
      <w:r w:rsidR="00820B73" w:rsidRPr="00820B73">
        <w:rPr>
          <w:rFonts w:ascii="Times New Roman" w:hAnsi="Times New Roman" w:cs="Times New Roman"/>
          <w:sz w:val="24"/>
          <w:lang w:val="uk-UA"/>
        </w:rPr>
        <w:t>’</w:t>
      </w:r>
      <w:r w:rsidR="00820B73">
        <w:rPr>
          <w:rFonts w:ascii="Times New Roman" w:hAnsi="Times New Roman" w:cs="Times New Roman"/>
          <w:sz w:val="24"/>
          <w:lang w:val="uk-UA"/>
        </w:rPr>
        <w:t>язаний дотримуватись</w:t>
      </w:r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 принципу конфіденційності</w:t>
      </w:r>
      <w:r w:rsidR="00E02889" w:rsidRPr="000F4F47">
        <w:rPr>
          <w:rFonts w:ascii="Times New Roman" w:hAnsi="Times New Roman" w:cs="Times New Roman"/>
          <w:sz w:val="24"/>
          <w:lang w:val="uk-UA"/>
        </w:rPr>
        <w:t>, що є</w:t>
      </w:r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 передумовою довірчих відносин, без яких є неможливим належне надання правової допомоги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1236C" w:rsidRPr="000F4F47">
        <w:rPr>
          <w:rFonts w:ascii="Times New Roman" w:hAnsi="Times New Roman" w:cs="Times New Roman"/>
          <w:sz w:val="24"/>
          <w:lang w:val="uk-UA"/>
        </w:rPr>
        <w:t>(консультацій)</w:t>
      </w:r>
      <w:r w:rsidR="0057634C" w:rsidRPr="000F4F47">
        <w:rPr>
          <w:rFonts w:ascii="Times New Roman" w:hAnsi="Times New Roman" w:cs="Times New Roman"/>
          <w:sz w:val="24"/>
          <w:lang w:val="uk-UA"/>
        </w:rPr>
        <w:t>. Тому збереження конфіденційності будь-якої інформації, отриманої юристом від працівника, який звернувся за правовою допомогою</w:t>
      </w:r>
      <w:r w:rsidR="00DB1209" w:rsidRPr="000F4F47">
        <w:rPr>
          <w:rFonts w:ascii="Times New Roman" w:hAnsi="Times New Roman" w:cs="Times New Roman"/>
          <w:sz w:val="24"/>
          <w:lang w:val="uk-UA"/>
        </w:rPr>
        <w:t xml:space="preserve"> (консультацією)</w:t>
      </w:r>
      <w:r w:rsidR="0057634C" w:rsidRPr="000F4F47">
        <w:rPr>
          <w:rFonts w:ascii="Times New Roman" w:hAnsi="Times New Roman" w:cs="Times New Roman"/>
          <w:sz w:val="24"/>
          <w:lang w:val="uk-UA"/>
        </w:rPr>
        <w:t xml:space="preserve">, є </w:t>
      </w:r>
      <w:r w:rsidR="00DB1209" w:rsidRPr="000F4F47">
        <w:rPr>
          <w:rFonts w:ascii="Times New Roman" w:hAnsi="Times New Roman" w:cs="Times New Roman"/>
          <w:sz w:val="24"/>
          <w:lang w:val="uk-UA"/>
        </w:rPr>
        <w:t>обо</w:t>
      </w:r>
      <w:r>
        <w:rPr>
          <w:rFonts w:ascii="Times New Roman" w:hAnsi="Times New Roman" w:cs="Times New Roman"/>
          <w:sz w:val="24"/>
          <w:lang w:val="uk-UA"/>
        </w:rPr>
        <w:t xml:space="preserve">в’язком юриста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lang w:val="uk-UA"/>
        </w:rPr>
        <w:t>Енергоринок</w:t>
      </w:r>
      <w:proofErr w:type="spellEnd"/>
      <w:r>
        <w:rPr>
          <w:rFonts w:ascii="Times New Roman" w:hAnsi="Times New Roman" w:cs="Times New Roman"/>
          <w:sz w:val="24"/>
          <w:lang w:val="uk-UA"/>
        </w:rPr>
        <w:t>»</w:t>
      </w:r>
      <w:r w:rsidR="00DB1209" w:rsidRPr="000F4F47">
        <w:rPr>
          <w:rFonts w:ascii="Times New Roman" w:hAnsi="Times New Roman" w:cs="Times New Roman"/>
          <w:sz w:val="24"/>
          <w:lang w:val="uk-UA"/>
        </w:rPr>
        <w:t>.</w:t>
      </w:r>
    </w:p>
    <w:p w:rsidR="00181629" w:rsidRDefault="00181629" w:rsidP="00181629">
      <w:pPr>
        <w:pStyle w:val="3"/>
        <w:numPr>
          <w:ilvl w:val="0"/>
          <w:numId w:val="9"/>
        </w:numPr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color w:val="000000"/>
          <w:sz w:val="24"/>
          <w:szCs w:val="24"/>
        </w:rPr>
      </w:pPr>
      <w:proofErr w:type="spellStart"/>
      <w:r w:rsidRPr="00181629">
        <w:rPr>
          <w:bCs w:val="0"/>
          <w:color w:val="000000"/>
          <w:sz w:val="24"/>
          <w:szCs w:val="24"/>
        </w:rPr>
        <w:t>Поведінка</w:t>
      </w:r>
      <w:proofErr w:type="spellEnd"/>
      <w:r w:rsidRPr="00181629">
        <w:rPr>
          <w:bCs w:val="0"/>
          <w:color w:val="000000"/>
          <w:sz w:val="24"/>
          <w:szCs w:val="24"/>
        </w:rPr>
        <w:t xml:space="preserve"> </w:t>
      </w:r>
      <w:r>
        <w:rPr>
          <w:bCs w:val="0"/>
          <w:color w:val="000000"/>
          <w:sz w:val="24"/>
          <w:szCs w:val="24"/>
        </w:rPr>
        <w:t>юриста</w:t>
      </w:r>
      <w:r w:rsidRPr="00181629">
        <w:rPr>
          <w:bCs w:val="0"/>
          <w:color w:val="000000"/>
          <w:sz w:val="24"/>
          <w:szCs w:val="24"/>
        </w:rPr>
        <w:t xml:space="preserve"> у </w:t>
      </w:r>
      <w:proofErr w:type="spellStart"/>
      <w:r w:rsidRPr="00181629">
        <w:rPr>
          <w:bCs w:val="0"/>
          <w:color w:val="000000"/>
          <w:sz w:val="24"/>
          <w:szCs w:val="24"/>
        </w:rPr>
        <w:t>позаслужбовий</w:t>
      </w:r>
      <w:proofErr w:type="spellEnd"/>
      <w:r w:rsidRPr="00181629">
        <w:rPr>
          <w:bCs w:val="0"/>
          <w:color w:val="000000"/>
          <w:sz w:val="24"/>
          <w:szCs w:val="24"/>
        </w:rPr>
        <w:t xml:space="preserve"> час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5.1 </w:t>
      </w:r>
      <w:proofErr w:type="spellStart"/>
      <w:r w:rsidR="00181629" w:rsidRPr="00181629">
        <w:rPr>
          <w:color w:val="000000"/>
        </w:rPr>
        <w:t>Дії</w:t>
      </w:r>
      <w:proofErr w:type="spellEnd"/>
      <w:r w:rsidR="00181629" w:rsidRPr="00181629">
        <w:rPr>
          <w:color w:val="000000"/>
        </w:rPr>
        <w:t xml:space="preserve">, </w:t>
      </w:r>
      <w:proofErr w:type="spellStart"/>
      <w:r w:rsidR="00181629" w:rsidRPr="00181629">
        <w:rPr>
          <w:color w:val="000000"/>
        </w:rPr>
        <w:t>зовнішній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вигляд</w:t>
      </w:r>
      <w:proofErr w:type="spellEnd"/>
      <w:r w:rsidR="00181629" w:rsidRPr="00181629">
        <w:rPr>
          <w:color w:val="000000"/>
        </w:rPr>
        <w:t xml:space="preserve"> та </w:t>
      </w:r>
      <w:proofErr w:type="spellStart"/>
      <w:r w:rsidR="00181629" w:rsidRPr="00181629">
        <w:rPr>
          <w:color w:val="000000"/>
        </w:rPr>
        <w:t>поведінка</w:t>
      </w:r>
      <w:proofErr w:type="spellEnd"/>
      <w:r w:rsidR="00181629" w:rsidRPr="00181629">
        <w:rPr>
          <w:color w:val="000000"/>
        </w:rPr>
        <w:t xml:space="preserve"> </w:t>
      </w:r>
      <w:r w:rsidR="00181629">
        <w:rPr>
          <w:color w:val="000000"/>
        </w:rPr>
        <w:t>юриста</w:t>
      </w:r>
      <w:r w:rsidR="00181629" w:rsidRPr="00181629">
        <w:rPr>
          <w:color w:val="000000"/>
        </w:rPr>
        <w:t xml:space="preserve"> </w:t>
      </w:r>
      <w:r w:rsidR="00181629">
        <w:rPr>
          <w:color w:val="000000"/>
        </w:rPr>
        <w:t xml:space="preserve">ДП </w:t>
      </w:r>
      <w:r w:rsidR="00181629" w:rsidRPr="00181629">
        <w:rPr>
          <w:color w:val="000000"/>
        </w:rPr>
        <w:t>“</w:t>
      </w:r>
      <w:proofErr w:type="spellStart"/>
      <w:r w:rsidR="00181629">
        <w:rPr>
          <w:color w:val="000000"/>
        </w:rPr>
        <w:t>Енергоринок</w:t>
      </w:r>
      <w:proofErr w:type="spellEnd"/>
      <w:r w:rsidR="00181629" w:rsidRPr="00181629">
        <w:rPr>
          <w:color w:val="000000"/>
        </w:rPr>
        <w:t>”</w:t>
      </w:r>
      <w:r w:rsid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повинні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відповідати</w:t>
      </w:r>
      <w:proofErr w:type="spellEnd"/>
      <w:r w:rsidR="00181629" w:rsidRPr="00181629">
        <w:rPr>
          <w:color w:val="000000"/>
        </w:rPr>
        <w:t xml:space="preserve"> нормам </w:t>
      </w:r>
      <w:proofErr w:type="spellStart"/>
      <w:r w:rsidR="00181629" w:rsidRPr="00181629">
        <w:rPr>
          <w:color w:val="000000"/>
        </w:rPr>
        <w:t>суспільної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моралі</w:t>
      </w:r>
      <w:proofErr w:type="spellEnd"/>
      <w:r w:rsidR="00181629" w:rsidRPr="00181629">
        <w:rPr>
          <w:color w:val="000000"/>
        </w:rPr>
        <w:t xml:space="preserve"> та </w:t>
      </w:r>
      <w:proofErr w:type="spellStart"/>
      <w:r w:rsidR="00181629" w:rsidRPr="00181629">
        <w:rPr>
          <w:color w:val="000000"/>
        </w:rPr>
        <w:t>професійним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етичним</w:t>
      </w:r>
      <w:proofErr w:type="spellEnd"/>
      <w:r w:rsidR="00181629" w:rsidRPr="00181629">
        <w:rPr>
          <w:color w:val="000000"/>
        </w:rPr>
        <w:t xml:space="preserve"> стандартам.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5.2 </w:t>
      </w:r>
      <w:proofErr w:type="spellStart"/>
      <w:r w:rsidR="00181629" w:rsidRPr="00181629">
        <w:rPr>
          <w:color w:val="000000"/>
        </w:rPr>
        <w:t>Високе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звання</w:t>
      </w:r>
      <w:proofErr w:type="spellEnd"/>
      <w:r w:rsidR="00181629" w:rsidRPr="00181629">
        <w:rPr>
          <w:color w:val="000000"/>
        </w:rPr>
        <w:t xml:space="preserve"> </w:t>
      </w:r>
      <w:r w:rsidR="00181629">
        <w:rPr>
          <w:color w:val="000000"/>
        </w:rPr>
        <w:t>юриста</w:t>
      </w:r>
      <w:r w:rsidR="00181629" w:rsidRPr="00181629">
        <w:rPr>
          <w:color w:val="000000"/>
        </w:rPr>
        <w:t xml:space="preserve"> як особи, </w:t>
      </w:r>
      <w:proofErr w:type="spellStart"/>
      <w:r w:rsidR="00181629" w:rsidRPr="00181629">
        <w:rPr>
          <w:color w:val="000000"/>
        </w:rPr>
        <w:t>наділеної</w:t>
      </w:r>
      <w:proofErr w:type="spellEnd"/>
      <w:r w:rsidR="00181629" w:rsidRPr="00181629">
        <w:rPr>
          <w:color w:val="000000"/>
        </w:rPr>
        <w:t xml:space="preserve"> особливою </w:t>
      </w:r>
      <w:proofErr w:type="spellStart"/>
      <w:r w:rsidR="00181629" w:rsidRPr="00181629">
        <w:rPr>
          <w:color w:val="000000"/>
        </w:rPr>
        <w:t>довірою</w:t>
      </w:r>
      <w:proofErr w:type="spellEnd"/>
      <w:r w:rsidR="00181629" w:rsidRPr="00181629">
        <w:rPr>
          <w:color w:val="000000"/>
        </w:rPr>
        <w:t xml:space="preserve"> </w:t>
      </w:r>
      <w:r w:rsidR="00820B73">
        <w:rPr>
          <w:color w:val="000000"/>
          <w:lang w:val="uk-UA"/>
        </w:rPr>
        <w:br/>
      </w:r>
      <w:r w:rsidR="00181629" w:rsidRPr="00181629">
        <w:rPr>
          <w:color w:val="000000"/>
        </w:rPr>
        <w:t xml:space="preserve">та </w:t>
      </w:r>
      <w:proofErr w:type="spellStart"/>
      <w:r w:rsidR="00181629" w:rsidRPr="00181629">
        <w:rPr>
          <w:color w:val="000000"/>
        </w:rPr>
        <w:t>ві</w:t>
      </w:r>
      <w:r w:rsidR="00181629">
        <w:rPr>
          <w:color w:val="000000"/>
        </w:rPr>
        <w:t>дповідальністю</w:t>
      </w:r>
      <w:proofErr w:type="spellEnd"/>
      <w:r w:rsidR="00181629">
        <w:rPr>
          <w:color w:val="000000"/>
        </w:rPr>
        <w:t xml:space="preserve"> перед державою, </w:t>
      </w:r>
      <w:proofErr w:type="spellStart"/>
      <w:r w:rsidR="00181629" w:rsidRPr="00181629">
        <w:rPr>
          <w:color w:val="000000"/>
        </w:rPr>
        <w:t>суспільством</w:t>
      </w:r>
      <w:proofErr w:type="spellEnd"/>
      <w:r w:rsidR="00181629">
        <w:rPr>
          <w:color w:val="000000"/>
        </w:rPr>
        <w:t xml:space="preserve"> та </w:t>
      </w:r>
      <w:proofErr w:type="spellStart"/>
      <w:r w:rsidR="00181629">
        <w:rPr>
          <w:color w:val="000000"/>
        </w:rPr>
        <w:t>п</w:t>
      </w:r>
      <w:r w:rsidR="00181629">
        <w:rPr>
          <w:color w:val="000000"/>
          <w:lang w:val="uk-UA"/>
        </w:rPr>
        <w:t>ідприємством</w:t>
      </w:r>
      <w:proofErr w:type="spellEnd"/>
      <w:r w:rsidR="00181629" w:rsidRPr="00181629">
        <w:rPr>
          <w:color w:val="000000"/>
        </w:rPr>
        <w:t xml:space="preserve">, </w:t>
      </w:r>
      <w:proofErr w:type="spellStart"/>
      <w:r w:rsidR="00181629" w:rsidRPr="00181629">
        <w:rPr>
          <w:color w:val="000000"/>
        </w:rPr>
        <w:t>покладає</w:t>
      </w:r>
      <w:proofErr w:type="spellEnd"/>
      <w:r w:rsidR="00181629" w:rsidRPr="00181629">
        <w:rPr>
          <w:color w:val="000000"/>
        </w:rPr>
        <w:t xml:space="preserve"> на </w:t>
      </w:r>
      <w:proofErr w:type="spellStart"/>
      <w:r w:rsidR="00181629" w:rsidRPr="00181629">
        <w:rPr>
          <w:color w:val="000000"/>
        </w:rPr>
        <w:t>нього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такі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обов'язки</w:t>
      </w:r>
      <w:proofErr w:type="spellEnd"/>
      <w:r w:rsidR="00181629" w:rsidRPr="00181629">
        <w:rPr>
          <w:color w:val="000000"/>
        </w:rPr>
        <w:t>:</w:t>
      </w:r>
    </w:p>
    <w:p w:rsidR="00181629" w:rsidRPr="00181629" w:rsidRDefault="00181629" w:rsidP="00602281">
      <w:pPr>
        <w:pStyle w:val="tj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>
        <w:rPr>
          <w:color w:val="000000"/>
          <w:lang w:val="uk-UA"/>
        </w:rPr>
        <w:t>юрист</w:t>
      </w:r>
      <w:r w:rsidRPr="00181629">
        <w:rPr>
          <w:color w:val="000000"/>
        </w:rPr>
        <w:t xml:space="preserve"> не </w:t>
      </w:r>
      <w:proofErr w:type="spellStart"/>
      <w:r w:rsidRPr="00181629">
        <w:rPr>
          <w:color w:val="000000"/>
        </w:rPr>
        <w:t>вправі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використовувати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свої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повноваження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з</w:t>
      </w:r>
      <w:proofErr w:type="spellEnd"/>
      <w:r w:rsidRPr="00181629">
        <w:rPr>
          <w:color w:val="000000"/>
        </w:rPr>
        <w:t xml:space="preserve"> метою </w:t>
      </w:r>
      <w:proofErr w:type="spellStart"/>
      <w:r w:rsidRPr="00181629">
        <w:rPr>
          <w:color w:val="000000"/>
        </w:rPr>
        <w:t>одержання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неправомірної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вигоди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або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прийняття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обіцянки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чи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пропозиції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такої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вигоди</w:t>
      </w:r>
      <w:proofErr w:type="spellEnd"/>
      <w:r w:rsidRPr="00181629">
        <w:rPr>
          <w:color w:val="000000"/>
        </w:rPr>
        <w:t xml:space="preserve"> для себе </w:t>
      </w:r>
      <w:r w:rsidR="00820B73">
        <w:rPr>
          <w:color w:val="000000"/>
          <w:lang w:val="uk-UA"/>
        </w:rPr>
        <w:br/>
      </w:r>
      <w:proofErr w:type="spellStart"/>
      <w:r w:rsidRPr="00181629">
        <w:rPr>
          <w:color w:val="000000"/>
        </w:rPr>
        <w:t>чи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інших</w:t>
      </w:r>
      <w:proofErr w:type="spellEnd"/>
      <w:r w:rsidRPr="00181629">
        <w:rPr>
          <w:color w:val="000000"/>
        </w:rPr>
        <w:t xml:space="preserve"> </w:t>
      </w:r>
      <w:proofErr w:type="spellStart"/>
      <w:r w:rsidRPr="00181629">
        <w:rPr>
          <w:color w:val="000000"/>
        </w:rPr>
        <w:t>осіб</w:t>
      </w:r>
      <w:proofErr w:type="spellEnd"/>
      <w:r w:rsidRPr="00181629">
        <w:rPr>
          <w:color w:val="000000"/>
        </w:rPr>
        <w:t>;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- юрист </w:t>
      </w:r>
      <w:r w:rsidR="00181629" w:rsidRPr="00181629">
        <w:rPr>
          <w:color w:val="000000"/>
        </w:rPr>
        <w:t xml:space="preserve">не повинен </w:t>
      </w:r>
      <w:proofErr w:type="spellStart"/>
      <w:r w:rsidR="00181629" w:rsidRPr="00181629">
        <w:rPr>
          <w:color w:val="000000"/>
        </w:rPr>
        <w:t>припускатися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порушень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загальноприйнятих</w:t>
      </w:r>
      <w:proofErr w:type="spellEnd"/>
      <w:r w:rsidR="00181629" w:rsidRPr="00181629">
        <w:rPr>
          <w:color w:val="000000"/>
        </w:rPr>
        <w:t xml:space="preserve">, а для </w:t>
      </w:r>
      <w:r>
        <w:rPr>
          <w:color w:val="000000"/>
          <w:lang w:val="uk-UA"/>
        </w:rPr>
        <w:t xml:space="preserve">юридичної </w:t>
      </w:r>
      <w:proofErr w:type="spellStart"/>
      <w:r w:rsidR="00181629" w:rsidRPr="00181629">
        <w:rPr>
          <w:color w:val="000000"/>
        </w:rPr>
        <w:t>професії</w:t>
      </w:r>
      <w:proofErr w:type="spellEnd"/>
      <w:r w:rsidR="00181629" w:rsidRPr="00181629">
        <w:rPr>
          <w:color w:val="000000"/>
        </w:rPr>
        <w:t xml:space="preserve"> - </w:t>
      </w:r>
      <w:proofErr w:type="spellStart"/>
      <w:r w:rsidR="00181629" w:rsidRPr="00181629">
        <w:rPr>
          <w:color w:val="000000"/>
        </w:rPr>
        <w:t>підвищених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стандартів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і</w:t>
      </w:r>
      <w:proofErr w:type="spellEnd"/>
      <w:r w:rsidR="00181629" w:rsidRPr="00181629">
        <w:rPr>
          <w:color w:val="000000"/>
        </w:rPr>
        <w:t xml:space="preserve"> норм </w:t>
      </w:r>
      <w:proofErr w:type="spellStart"/>
      <w:r w:rsidR="00181629" w:rsidRPr="00181629">
        <w:rPr>
          <w:color w:val="000000"/>
        </w:rPr>
        <w:t>етики</w:t>
      </w:r>
      <w:proofErr w:type="spellEnd"/>
      <w:r w:rsidR="00181629" w:rsidRPr="00181629">
        <w:rPr>
          <w:color w:val="000000"/>
        </w:rPr>
        <w:t xml:space="preserve"> та </w:t>
      </w:r>
      <w:proofErr w:type="spellStart"/>
      <w:r w:rsidR="00181629" w:rsidRPr="00181629">
        <w:rPr>
          <w:color w:val="000000"/>
        </w:rPr>
        <w:t>моралі</w:t>
      </w:r>
      <w:proofErr w:type="spellEnd"/>
      <w:r w:rsidR="00181629" w:rsidRPr="00181629">
        <w:rPr>
          <w:color w:val="000000"/>
        </w:rPr>
        <w:t>;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- </w:t>
      </w:r>
      <w:r w:rsidR="002F4C57">
        <w:rPr>
          <w:color w:val="000000"/>
          <w:lang w:val="uk-UA"/>
        </w:rPr>
        <w:t>юрист</w:t>
      </w:r>
      <w:r w:rsidR="00181629" w:rsidRPr="00181629">
        <w:rPr>
          <w:color w:val="000000"/>
        </w:rPr>
        <w:t xml:space="preserve"> не </w:t>
      </w:r>
      <w:proofErr w:type="spellStart"/>
      <w:r w:rsidR="00181629" w:rsidRPr="00181629">
        <w:rPr>
          <w:color w:val="000000"/>
        </w:rPr>
        <w:t>вправі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займатися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будь-якою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діяльністю</w:t>
      </w:r>
      <w:proofErr w:type="spellEnd"/>
      <w:r w:rsidR="00181629" w:rsidRPr="00181629">
        <w:rPr>
          <w:color w:val="000000"/>
        </w:rPr>
        <w:t xml:space="preserve">, яка </w:t>
      </w:r>
      <w:proofErr w:type="spellStart"/>
      <w:r w:rsidR="00181629" w:rsidRPr="00181629">
        <w:rPr>
          <w:color w:val="000000"/>
        </w:rPr>
        <w:t>може</w:t>
      </w:r>
      <w:proofErr w:type="spellEnd"/>
      <w:r w:rsidR="00181629" w:rsidRPr="00181629">
        <w:rPr>
          <w:color w:val="000000"/>
        </w:rPr>
        <w:t xml:space="preserve"> негативно </w:t>
      </w:r>
      <w:proofErr w:type="spellStart"/>
      <w:r w:rsidR="00181629" w:rsidRPr="00181629">
        <w:rPr>
          <w:color w:val="000000"/>
        </w:rPr>
        <w:t>впливати</w:t>
      </w:r>
      <w:proofErr w:type="spellEnd"/>
      <w:r w:rsidR="00181629" w:rsidRPr="00181629">
        <w:rPr>
          <w:color w:val="000000"/>
        </w:rPr>
        <w:t xml:space="preserve"> на </w:t>
      </w:r>
      <w:proofErr w:type="spellStart"/>
      <w:r w:rsidR="00181629" w:rsidRPr="00181629">
        <w:rPr>
          <w:color w:val="000000"/>
        </w:rPr>
        <w:t>здійснення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професійних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обов'язків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або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викликати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сумнів</w:t>
      </w:r>
      <w:proofErr w:type="spellEnd"/>
      <w:r w:rsidR="00181629" w:rsidRPr="00181629">
        <w:rPr>
          <w:color w:val="000000"/>
        </w:rPr>
        <w:t xml:space="preserve"> у </w:t>
      </w:r>
      <w:proofErr w:type="spellStart"/>
      <w:r w:rsidR="00181629" w:rsidRPr="00181629">
        <w:rPr>
          <w:color w:val="000000"/>
        </w:rPr>
        <w:t>його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незалежності</w:t>
      </w:r>
      <w:proofErr w:type="spellEnd"/>
      <w:r w:rsidR="00181629" w:rsidRPr="00181629">
        <w:rPr>
          <w:color w:val="000000"/>
        </w:rPr>
        <w:t xml:space="preserve"> </w:t>
      </w:r>
      <w:r w:rsidR="00820B73">
        <w:rPr>
          <w:color w:val="000000"/>
          <w:lang w:val="uk-UA"/>
        </w:rPr>
        <w:br/>
      </w:r>
      <w:r w:rsidR="00181629" w:rsidRPr="00181629">
        <w:rPr>
          <w:color w:val="000000"/>
        </w:rPr>
        <w:t xml:space="preserve">та </w:t>
      </w:r>
      <w:proofErr w:type="spellStart"/>
      <w:r w:rsidR="00181629" w:rsidRPr="00181629">
        <w:rPr>
          <w:color w:val="000000"/>
        </w:rPr>
        <w:t>об'єктивності</w:t>
      </w:r>
      <w:proofErr w:type="spellEnd"/>
      <w:r w:rsidR="00181629" w:rsidRPr="00181629">
        <w:rPr>
          <w:color w:val="000000"/>
        </w:rPr>
        <w:t>;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>- юрист</w:t>
      </w:r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має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утримуватися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від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вчинення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дій</w:t>
      </w:r>
      <w:proofErr w:type="spellEnd"/>
      <w:r w:rsidR="00181629" w:rsidRPr="00181629">
        <w:rPr>
          <w:color w:val="000000"/>
        </w:rPr>
        <w:t xml:space="preserve">, </w:t>
      </w:r>
      <w:proofErr w:type="spellStart"/>
      <w:r w:rsidR="00181629" w:rsidRPr="00181629">
        <w:rPr>
          <w:color w:val="000000"/>
        </w:rPr>
        <w:t>що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можуть</w:t>
      </w:r>
      <w:proofErr w:type="spellEnd"/>
      <w:r w:rsidR="00181629" w:rsidRPr="00181629">
        <w:rPr>
          <w:color w:val="000000"/>
        </w:rPr>
        <w:t xml:space="preserve"> бути </w:t>
      </w:r>
      <w:proofErr w:type="spellStart"/>
      <w:r w:rsidR="00181629" w:rsidRPr="00181629">
        <w:rPr>
          <w:color w:val="000000"/>
        </w:rPr>
        <w:t>використані</w:t>
      </w:r>
      <w:proofErr w:type="spellEnd"/>
      <w:r w:rsidR="00181629" w:rsidRPr="00181629">
        <w:rPr>
          <w:color w:val="000000"/>
        </w:rPr>
        <w:t xml:space="preserve"> для </w:t>
      </w:r>
      <w:proofErr w:type="spellStart"/>
      <w:r w:rsidR="00181629" w:rsidRPr="00181629">
        <w:rPr>
          <w:color w:val="000000"/>
        </w:rPr>
        <w:t>завдання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шкоди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професійній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діяльності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або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підриву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довіри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і</w:t>
      </w:r>
      <w:proofErr w:type="spellEnd"/>
      <w:r w:rsidR="00181629" w:rsidRPr="00181629">
        <w:rPr>
          <w:color w:val="000000"/>
        </w:rPr>
        <w:t xml:space="preserve"> </w:t>
      </w:r>
      <w:r>
        <w:rPr>
          <w:color w:val="000000"/>
        </w:rPr>
        <w:t xml:space="preserve">престижу </w:t>
      </w:r>
      <w:proofErr w:type="spellStart"/>
      <w:r>
        <w:rPr>
          <w:color w:val="000000"/>
        </w:rPr>
        <w:t>професії</w:t>
      </w:r>
      <w:proofErr w:type="spellEnd"/>
      <w:r>
        <w:rPr>
          <w:color w:val="000000"/>
        </w:rPr>
        <w:t xml:space="preserve"> </w:t>
      </w:r>
      <w:r w:rsidR="00820B73">
        <w:rPr>
          <w:color w:val="000000"/>
          <w:lang w:val="uk-UA"/>
        </w:rPr>
        <w:br/>
      </w:r>
      <w:r>
        <w:rPr>
          <w:color w:val="000000"/>
        </w:rPr>
        <w:t xml:space="preserve">в </w:t>
      </w:r>
      <w:proofErr w:type="spellStart"/>
      <w:r>
        <w:rPr>
          <w:color w:val="000000"/>
        </w:rPr>
        <w:t>суспільстві</w:t>
      </w:r>
      <w:proofErr w:type="spellEnd"/>
      <w:r w:rsidR="00181629" w:rsidRPr="00181629">
        <w:rPr>
          <w:color w:val="000000"/>
        </w:rPr>
        <w:t>;</w:t>
      </w:r>
    </w:p>
    <w:p w:rsidR="00181629" w:rsidRPr="00181629" w:rsidRDefault="00602281" w:rsidP="00602281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  <w:lang w:val="uk-UA"/>
        </w:rPr>
        <w:t xml:space="preserve">- </w:t>
      </w:r>
      <w:r w:rsidR="00181629" w:rsidRPr="00181629">
        <w:rPr>
          <w:color w:val="000000"/>
        </w:rPr>
        <w:t xml:space="preserve">у </w:t>
      </w:r>
      <w:proofErr w:type="spellStart"/>
      <w:r w:rsidR="00181629" w:rsidRPr="00181629">
        <w:rPr>
          <w:color w:val="000000"/>
        </w:rPr>
        <w:t>разі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здійснення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тиску</w:t>
      </w:r>
      <w:proofErr w:type="spellEnd"/>
      <w:r w:rsidR="00181629" w:rsidRPr="00181629">
        <w:rPr>
          <w:color w:val="000000"/>
        </w:rPr>
        <w:t xml:space="preserve"> на </w:t>
      </w:r>
      <w:r>
        <w:rPr>
          <w:color w:val="000000"/>
          <w:lang w:val="uk-UA"/>
        </w:rPr>
        <w:t>юриста</w:t>
      </w:r>
      <w:r w:rsidR="00181629" w:rsidRPr="00181629">
        <w:rPr>
          <w:color w:val="000000"/>
        </w:rPr>
        <w:t xml:space="preserve"> у </w:t>
      </w:r>
      <w:proofErr w:type="spellStart"/>
      <w:r w:rsidR="00181629" w:rsidRPr="00181629">
        <w:rPr>
          <w:color w:val="000000"/>
        </w:rPr>
        <w:t>зв'язку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з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виконанням</w:t>
      </w:r>
      <w:proofErr w:type="spellEnd"/>
      <w:r w:rsidR="00181629" w:rsidRPr="00181629">
        <w:rPr>
          <w:color w:val="000000"/>
        </w:rPr>
        <w:t xml:space="preserve"> ним </w:t>
      </w:r>
      <w:proofErr w:type="spellStart"/>
      <w:r w:rsidR="00181629" w:rsidRPr="00181629">
        <w:rPr>
          <w:color w:val="000000"/>
        </w:rPr>
        <w:t>своїх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професійних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обов'язків</w:t>
      </w:r>
      <w:proofErr w:type="spellEnd"/>
      <w:r w:rsidR="00181629" w:rsidRPr="00181629">
        <w:rPr>
          <w:color w:val="000000"/>
        </w:rPr>
        <w:t xml:space="preserve"> - не </w:t>
      </w:r>
      <w:proofErr w:type="spellStart"/>
      <w:r w:rsidR="00181629" w:rsidRPr="00181629">
        <w:rPr>
          <w:color w:val="000000"/>
        </w:rPr>
        <w:t>піддаватися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цьому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тиску</w:t>
      </w:r>
      <w:proofErr w:type="spellEnd"/>
      <w:r w:rsidR="00181629" w:rsidRPr="00181629">
        <w:rPr>
          <w:color w:val="000000"/>
        </w:rPr>
        <w:t xml:space="preserve">, </w:t>
      </w:r>
      <w:proofErr w:type="spellStart"/>
      <w:r w:rsidR="00181629" w:rsidRPr="00181629">
        <w:rPr>
          <w:color w:val="000000"/>
        </w:rPr>
        <w:t>звертаючись</w:t>
      </w:r>
      <w:proofErr w:type="spellEnd"/>
      <w:r w:rsidR="00181629" w:rsidRPr="00181629">
        <w:rPr>
          <w:color w:val="000000"/>
        </w:rPr>
        <w:t xml:space="preserve"> у </w:t>
      </w:r>
      <w:proofErr w:type="spellStart"/>
      <w:r w:rsidR="00181629" w:rsidRPr="00181629">
        <w:rPr>
          <w:color w:val="000000"/>
        </w:rPr>
        <w:t>необхідних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випадках</w:t>
      </w:r>
      <w:proofErr w:type="spellEnd"/>
      <w:r w:rsidR="00181629" w:rsidRPr="00181629">
        <w:rPr>
          <w:color w:val="000000"/>
        </w:rPr>
        <w:t xml:space="preserve"> </w:t>
      </w:r>
      <w:r w:rsidR="00820B73">
        <w:rPr>
          <w:color w:val="000000"/>
          <w:lang w:val="uk-UA"/>
        </w:rPr>
        <w:br/>
      </w:r>
      <w:r w:rsidR="00181629" w:rsidRPr="00181629">
        <w:rPr>
          <w:color w:val="000000"/>
        </w:rPr>
        <w:t xml:space="preserve">до </w:t>
      </w:r>
      <w:r>
        <w:rPr>
          <w:color w:val="000000"/>
          <w:lang w:val="uk-UA"/>
        </w:rPr>
        <w:t xml:space="preserve">керівництва </w:t>
      </w:r>
      <w:r w:rsidR="00240D23">
        <w:rPr>
          <w:color w:val="000000"/>
          <w:lang w:val="uk-UA"/>
        </w:rPr>
        <w:t xml:space="preserve">підприємства </w:t>
      </w:r>
      <w:r>
        <w:rPr>
          <w:color w:val="000000"/>
          <w:lang w:val="uk-UA"/>
        </w:rPr>
        <w:t xml:space="preserve">та </w:t>
      </w:r>
      <w:proofErr w:type="spellStart"/>
      <w:r w:rsidR="00181629" w:rsidRPr="00181629">
        <w:rPr>
          <w:color w:val="000000"/>
        </w:rPr>
        <w:t>компетентних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правоохоронних</w:t>
      </w:r>
      <w:proofErr w:type="spellEnd"/>
      <w:r w:rsidR="00181629" w:rsidRPr="00181629">
        <w:rPr>
          <w:color w:val="000000"/>
        </w:rPr>
        <w:t xml:space="preserve"> </w:t>
      </w:r>
      <w:proofErr w:type="spellStart"/>
      <w:r w:rsidR="00181629" w:rsidRPr="00181629">
        <w:rPr>
          <w:color w:val="000000"/>
        </w:rPr>
        <w:t>органів</w:t>
      </w:r>
      <w:proofErr w:type="spellEnd"/>
      <w:r w:rsidR="00181629" w:rsidRPr="00181629">
        <w:rPr>
          <w:color w:val="000000"/>
        </w:rPr>
        <w:t>.</w:t>
      </w:r>
    </w:p>
    <w:p w:rsidR="00B85D74" w:rsidRPr="00181629" w:rsidRDefault="00B85D74" w:rsidP="00A53549">
      <w:pPr>
        <w:ind w:firstLine="709"/>
        <w:rPr>
          <w:rFonts w:ascii="Times New Roman" w:hAnsi="Times New Roman" w:cs="Times New Roman"/>
          <w:sz w:val="12"/>
        </w:rPr>
      </w:pPr>
    </w:p>
    <w:p w:rsidR="00B85D74" w:rsidRPr="00E72598" w:rsidRDefault="00B85D74" w:rsidP="00A53549">
      <w:pPr>
        <w:ind w:firstLine="709"/>
        <w:rPr>
          <w:rFonts w:ascii="Times New Roman" w:hAnsi="Times New Roman" w:cs="Times New Roman"/>
          <w:sz w:val="12"/>
          <w:lang w:val="uk-UA"/>
        </w:rPr>
      </w:pPr>
    </w:p>
    <w:sectPr w:rsidR="00B85D74" w:rsidRPr="00E72598" w:rsidSect="00CC2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85123"/>
    <w:multiLevelType w:val="multilevel"/>
    <w:tmpl w:val="DB5CE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3927583"/>
    <w:multiLevelType w:val="multilevel"/>
    <w:tmpl w:val="D864EB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209A6AA9"/>
    <w:multiLevelType w:val="multilevel"/>
    <w:tmpl w:val="242027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3761D2D"/>
    <w:multiLevelType w:val="hybridMultilevel"/>
    <w:tmpl w:val="0010DD82"/>
    <w:lvl w:ilvl="0" w:tplc="CF602872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C82197"/>
    <w:multiLevelType w:val="hybridMultilevel"/>
    <w:tmpl w:val="A3CAF446"/>
    <w:lvl w:ilvl="0" w:tplc="ECA8AAFA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3D4C68"/>
    <w:multiLevelType w:val="hybridMultilevel"/>
    <w:tmpl w:val="BF941E2A"/>
    <w:lvl w:ilvl="0" w:tplc="5D1C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1329A0"/>
    <w:multiLevelType w:val="hybridMultilevel"/>
    <w:tmpl w:val="456459DC"/>
    <w:lvl w:ilvl="0" w:tplc="ACC45F6C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ED053CE"/>
    <w:multiLevelType w:val="hybridMultilevel"/>
    <w:tmpl w:val="C53C0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73C0E"/>
    <w:multiLevelType w:val="multilevel"/>
    <w:tmpl w:val="3DC4F0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69D554DD"/>
    <w:multiLevelType w:val="hybridMultilevel"/>
    <w:tmpl w:val="00B8FD92"/>
    <w:lvl w:ilvl="0" w:tplc="941A392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F16FE9"/>
    <w:multiLevelType w:val="multilevel"/>
    <w:tmpl w:val="A0929D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72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80"/>
        </w:tabs>
        <w:ind w:left="2280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2"/>
        </w:tabs>
        <w:ind w:left="2472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64"/>
        </w:tabs>
        <w:ind w:left="2664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8"/>
        </w:tabs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852"/>
        </w:tabs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04"/>
        </w:tabs>
        <w:ind w:left="4404" w:hanging="2160"/>
      </w:pPr>
      <w:rPr>
        <w:rFonts w:cs="Times New Roman" w:hint="default"/>
      </w:rPr>
    </w:lvl>
  </w:abstractNum>
  <w:abstractNum w:abstractNumId="11">
    <w:nsid w:val="72E4704F"/>
    <w:multiLevelType w:val="hybridMultilevel"/>
    <w:tmpl w:val="04C204D2"/>
    <w:lvl w:ilvl="0" w:tplc="E722CB1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73DE6AB9"/>
    <w:multiLevelType w:val="multilevel"/>
    <w:tmpl w:val="9B6C23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75480DE7"/>
    <w:multiLevelType w:val="multilevel"/>
    <w:tmpl w:val="01E4DA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2"/>
  </w:num>
  <w:num w:numId="10">
    <w:abstractNumId w:val="13"/>
  </w:num>
  <w:num w:numId="11">
    <w:abstractNumId w:val="11"/>
  </w:num>
  <w:num w:numId="12">
    <w:abstractNumId w:val="1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DEE"/>
    <w:rsid w:val="00084737"/>
    <w:rsid w:val="00093B6D"/>
    <w:rsid w:val="000A5E00"/>
    <w:rsid w:val="000B0A25"/>
    <w:rsid w:val="000C5910"/>
    <w:rsid w:val="000F4F47"/>
    <w:rsid w:val="000F515E"/>
    <w:rsid w:val="00100975"/>
    <w:rsid w:val="00103B6E"/>
    <w:rsid w:val="00155F57"/>
    <w:rsid w:val="0017421C"/>
    <w:rsid w:val="00181629"/>
    <w:rsid w:val="00197699"/>
    <w:rsid w:val="001E4740"/>
    <w:rsid w:val="002272E3"/>
    <w:rsid w:val="00240D23"/>
    <w:rsid w:val="00244156"/>
    <w:rsid w:val="002523F6"/>
    <w:rsid w:val="00254725"/>
    <w:rsid w:val="002949CB"/>
    <w:rsid w:val="002A47D5"/>
    <w:rsid w:val="002F4C57"/>
    <w:rsid w:val="0030150F"/>
    <w:rsid w:val="0033291F"/>
    <w:rsid w:val="0038635E"/>
    <w:rsid w:val="00392798"/>
    <w:rsid w:val="003940E2"/>
    <w:rsid w:val="003A2D1E"/>
    <w:rsid w:val="003A3E1F"/>
    <w:rsid w:val="003C109A"/>
    <w:rsid w:val="003C367C"/>
    <w:rsid w:val="003D4811"/>
    <w:rsid w:val="003D5EA2"/>
    <w:rsid w:val="004669C6"/>
    <w:rsid w:val="00491358"/>
    <w:rsid w:val="004A3163"/>
    <w:rsid w:val="004A6F6D"/>
    <w:rsid w:val="004F078C"/>
    <w:rsid w:val="00514381"/>
    <w:rsid w:val="005215A6"/>
    <w:rsid w:val="00524BDE"/>
    <w:rsid w:val="0053211E"/>
    <w:rsid w:val="0057468A"/>
    <w:rsid w:val="0057634C"/>
    <w:rsid w:val="005921D2"/>
    <w:rsid w:val="005D2DEE"/>
    <w:rsid w:val="005E28DE"/>
    <w:rsid w:val="00602281"/>
    <w:rsid w:val="006162F0"/>
    <w:rsid w:val="006573B4"/>
    <w:rsid w:val="006B0242"/>
    <w:rsid w:val="006E078A"/>
    <w:rsid w:val="007009B4"/>
    <w:rsid w:val="00727AE7"/>
    <w:rsid w:val="007340EB"/>
    <w:rsid w:val="00793CAE"/>
    <w:rsid w:val="007D4A0F"/>
    <w:rsid w:val="00820B73"/>
    <w:rsid w:val="008552BE"/>
    <w:rsid w:val="008603FE"/>
    <w:rsid w:val="008822E9"/>
    <w:rsid w:val="008D5144"/>
    <w:rsid w:val="008E20E8"/>
    <w:rsid w:val="00901EAD"/>
    <w:rsid w:val="00911CAD"/>
    <w:rsid w:val="0091236C"/>
    <w:rsid w:val="00915F9E"/>
    <w:rsid w:val="00932231"/>
    <w:rsid w:val="00965BCA"/>
    <w:rsid w:val="009B1831"/>
    <w:rsid w:val="009D28CA"/>
    <w:rsid w:val="009E27E4"/>
    <w:rsid w:val="009E6AE0"/>
    <w:rsid w:val="009F0274"/>
    <w:rsid w:val="00A47E6E"/>
    <w:rsid w:val="00A53549"/>
    <w:rsid w:val="00A6597D"/>
    <w:rsid w:val="00A67E5D"/>
    <w:rsid w:val="00A75FC1"/>
    <w:rsid w:val="00A85429"/>
    <w:rsid w:val="00A97895"/>
    <w:rsid w:val="00AC3A9A"/>
    <w:rsid w:val="00B06E85"/>
    <w:rsid w:val="00B349FD"/>
    <w:rsid w:val="00B85D74"/>
    <w:rsid w:val="00B943DE"/>
    <w:rsid w:val="00BB3F9E"/>
    <w:rsid w:val="00BF24C6"/>
    <w:rsid w:val="00C61A19"/>
    <w:rsid w:val="00C80DBE"/>
    <w:rsid w:val="00C81464"/>
    <w:rsid w:val="00C81802"/>
    <w:rsid w:val="00C912E2"/>
    <w:rsid w:val="00C966ED"/>
    <w:rsid w:val="00CC24EC"/>
    <w:rsid w:val="00CC387F"/>
    <w:rsid w:val="00CC4ADF"/>
    <w:rsid w:val="00D70B78"/>
    <w:rsid w:val="00D72C28"/>
    <w:rsid w:val="00D754F2"/>
    <w:rsid w:val="00DB1209"/>
    <w:rsid w:val="00DB65C4"/>
    <w:rsid w:val="00DC2408"/>
    <w:rsid w:val="00DC3004"/>
    <w:rsid w:val="00DC37D6"/>
    <w:rsid w:val="00E007B4"/>
    <w:rsid w:val="00E00C71"/>
    <w:rsid w:val="00E02889"/>
    <w:rsid w:val="00E27B65"/>
    <w:rsid w:val="00E45714"/>
    <w:rsid w:val="00E55DD3"/>
    <w:rsid w:val="00E70AA2"/>
    <w:rsid w:val="00E72598"/>
    <w:rsid w:val="00E74303"/>
    <w:rsid w:val="00E74852"/>
    <w:rsid w:val="00E866DD"/>
    <w:rsid w:val="00E86EAF"/>
    <w:rsid w:val="00EA5C0A"/>
    <w:rsid w:val="00EA63AA"/>
    <w:rsid w:val="00EF7F39"/>
    <w:rsid w:val="00F22E86"/>
    <w:rsid w:val="00F41C10"/>
    <w:rsid w:val="00F540F6"/>
    <w:rsid w:val="00F54E95"/>
    <w:rsid w:val="00F931E6"/>
    <w:rsid w:val="00FB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EC"/>
  </w:style>
  <w:style w:type="paragraph" w:styleId="3">
    <w:name w:val="heading 3"/>
    <w:basedOn w:val="a"/>
    <w:link w:val="30"/>
    <w:uiPriority w:val="9"/>
    <w:qFormat/>
    <w:rsid w:val="00B85D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8E20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52B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81802"/>
    <w:rPr>
      <w:strike w:val="0"/>
      <w:dstrike w:val="0"/>
      <w:color w:val="0000FF"/>
      <w:u w:val="none"/>
      <w:effect w:val="none"/>
    </w:rPr>
  </w:style>
  <w:style w:type="paragraph" w:customStyle="1" w:styleId="western">
    <w:name w:val="western"/>
    <w:basedOn w:val="a"/>
    <w:rsid w:val="00C6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E45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5714"/>
  </w:style>
  <w:style w:type="character" w:customStyle="1" w:styleId="30">
    <w:name w:val="Заголовок 3 Знак"/>
    <w:basedOn w:val="a0"/>
    <w:link w:val="3"/>
    <w:uiPriority w:val="9"/>
    <w:rsid w:val="00B85D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F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F0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72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8E20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52B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81802"/>
    <w:rPr>
      <w:strike w:val="0"/>
      <w:dstrike w:val="0"/>
      <w:color w:val="0000FF"/>
      <w:u w:val="none"/>
      <w:effect w:val="none"/>
    </w:rPr>
  </w:style>
  <w:style w:type="paragraph" w:customStyle="1" w:styleId="western">
    <w:name w:val="western"/>
    <w:basedOn w:val="a"/>
    <w:rsid w:val="00C6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704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3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none" w:sz="0" w:space="0" w:color="auto"/>
                    <w:right w:val="single" w:sz="6" w:space="0" w:color="CCCCCC"/>
                  </w:divBdr>
                  <w:divsChild>
                    <w:div w:id="65912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7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1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1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a-referat.com/&#1055;&#1110;&#1076;&#1089;&#1090;&#1072;&#1074;&#1080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a-referat.com/&#1042;&#1110;&#1076;&#1087;&#1086;&#1074;&#1110;&#1076;&#1100;" TargetMode="Externa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F3837-A806-4D6F-B26B-F6BCBEC9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Стилик Олена Юріївна</dc:creator>
  <cp:keywords/>
  <dc:description/>
  <cp:lastModifiedBy>sakva</cp:lastModifiedBy>
  <cp:revision>2</cp:revision>
  <cp:lastPrinted>2013-12-18T09:17:00Z</cp:lastPrinted>
  <dcterms:created xsi:type="dcterms:W3CDTF">2013-12-30T08:23:00Z</dcterms:created>
  <dcterms:modified xsi:type="dcterms:W3CDTF">2013-12-30T08:23:00Z</dcterms:modified>
</cp:coreProperties>
</file>